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B223" w14:textId="77777777" w:rsidR="00602F53" w:rsidRPr="00B42AC6" w:rsidRDefault="004D7329" w:rsidP="00DE29FE">
      <w:pPr>
        <w:jc w:val="center"/>
        <w:rPr>
          <w:rFonts w:ascii="Avenir Next" w:hAnsi="Avenir Next"/>
          <w:color w:val="000000" w:themeColor="text1"/>
        </w:rPr>
      </w:pPr>
      <w:r w:rsidRPr="00B42AC6">
        <w:rPr>
          <w:noProof/>
        </w:rPr>
        <w:drawing>
          <wp:inline distT="0" distB="0" distL="0" distR="0" wp14:anchorId="021973DD" wp14:editId="257E9611">
            <wp:extent cx="1602873" cy="138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86" cy="142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A423" w14:textId="77777777" w:rsidR="00547EEF" w:rsidRPr="00B42AC6" w:rsidRDefault="00547EEF" w:rsidP="0031350E">
      <w:pPr>
        <w:rPr>
          <w:rFonts w:ascii="Avenir Next" w:hAnsi="Avenir Next"/>
          <w:i/>
          <w:color w:val="000000" w:themeColor="text1"/>
        </w:rPr>
      </w:pPr>
    </w:p>
    <w:p w14:paraId="225487C4" w14:textId="77777777" w:rsidR="00547EEF" w:rsidRPr="00B42AC6" w:rsidRDefault="007350CB" w:rsidP="0038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WHITE </w:t>
      </w:r>
      <w:r w:rsidR="00602F53" w:rsidRPr="00B42AC6">
        <w:rPr>
          <w:rFonts w:ascii="Avenir Next" w:hAnsi="Avenir Next"/>
          <w:b/>
          <w:color w:val="000000" w:themeColor="text1"/>
        </w:rPr>
        <w:t>WINE</w:t>
      </w:r>
      <w:r w:rsidR="00533BD4" w:rsidRPr="00B42AC6">
        <w:rPr>
          <w:rFonts w:ascii="Avenir Next" w:hAnsi="Avenir Next"/>
          <w:b/>
          <w:color w:val="000000" w:themeColor="text1"/>
        </w:rPr>
        <w:t>S</w:t>
      </w:r>
    </w:p>
    <w:p w14:paraId="1FE934C3" w14:textId="77777777" w:rsidR="00547EEF" w:rsidRPr="00B42AC6" w:rsidRDefault="00547EEF" w:rsidP="00AD2B3A">
      <w:pPr>
        <w:rPr>
          <w:rFonts w:ascii="Avenir Next" w:hAnsi="Avenir Next"/>
          <w:b/>
          <w:color w:val="000000" w:themeColor="text1"/>
        </w:rPr>
      </w:pPr>
    </w:p>
    <w:p w14:paraId="17A01FCB" w14:textId="08AA5C43" w:rsidR="002B09C9" w:rsidRPr="002B09C9" w:rsidRDefault="00D24FCA" w:rsidP="002B09C9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2018</w:t>
      </w:r>
      <w:r w:rsidR="008D5BE0" w:rsidRPr="00B42AC6">
        <w:rPr>
          <w:rFonts w:ascii="Avenir Next" w:hAnsi="Avenir Next"/>
          <w:b/>
          <w:color w:val="000000" w:themeColor="text1"/>
        </w:rPr>
        <w:t xml:space="preserve"> </w:t>
      </w:r>
      <w:r>
        <w:rPr>
          <w:rFonts w:ascii="Avenir Next" w:hAnsi="Avenir Next"/>
          <w:b/>
          <w:color w:val="000000" w:themeColor="text1"/>
        </w:rPr>
        <w:t>Cankaya</w:t>
      </w:r>
      <w:r w:rsidR="008D5BE0" w:rsidRPr="00B42AC6">
        <w:rPr>
          <w:rFonts w:ascii="Avenir Next" w:hAnsi="Avenir Next"/>
          <w:b/>
          <w:color w:val="000000" w:themeColor="text1"/>
        </w:rPr>
        <w:t xml:space="preserve"> </w:t>
      </w:r>
      <w:r w:rsidR="002B09C9">
        <w:rPr>
          <w:rFonts w:ascii="Avenir Next" w:hAnsi="Avenir Next"/>
          <w:color w:val="000000" w:themeColor="text1"/>
        </w:rPr>
        <w:t xml:space="preserve">(Turkey) </w:t>
      </w:r>
      <w:r w:rsidR="00AE22BC">
        <w:rPr>
          <w:rFonts w:ascii="Avenir Next" w:hAnsi="Avenir Next"/>
          <w:color w:val="000000" w:themeColor="text1"/>
        </w:rPr>
        <w:t>12</w:t>
      </w:r>
      <w:r w:rsidR="009554E4">
        <w:rPr>
          <w:rFonts w:ascii="Avenir Next" w:hAnsi="Avenir Next"/>
          <w:color w:val="000000" w:themeColor="text1"/>
        </w:rPr>
        <w:t>/46</w:t>
      </w:r>
      <w:r w:rsidR="002B09C9" w:rsidRPr="002B09C9">
        <w:rPr>
          <w:rFonts w:ascii="Avenir Next" w:hAnsi="Avenir Next"/>
          <w:color w:val="000000" w:themeColor="text1"/>
        </w:rPr>
        <w:t xml:space="preserve"> </w:t>
      </w:r>
      <w:r w:rsidR="002754DD" w:rsidRPr="002B09C9">
        <w:rPr>
          <w:rFonts w:ascii="Avenir Next" w:hAnsi="Avenir Next"/>
          <w:color w:val="000000" w:themeColor="text1"/>
        </w:rPr>
        <w:t xml:space="preserve"> </w:t>
      </w:r>
    </w:p>
    <w:p w14:paraId="39CD889D" w14:textId="7AF6E8F5" w:rsidR="00D24FCA" w:rsidRPr="00D24FCA" w:rsidRDefault="00D24FCA" w:rsidP="00D24FCA">
      <w:pPr>
        <w:rPr>
          <w:rFonts w:ascii="Avenir Next" w:hAnsi="Avenir Next"/>
          <w:color w:val="000000" w:themeColor="text1"/>
        </w:rPr>
      </w:pPr>
      <w:r w:rsidRPr="00D24FCA">
        <w:rPr>
          <w:rFonts w:ascii="Avenir Next" w:hAnsi="Avenir Next"/>
          <w:color w:val="000000" w:themeColor="text1"/>
        </w:rPr>
        <w:t>Pronounced, citrus and white fruits. Lively and buttery, delicious with persistent and intense fruit flavors.</w:t>
      </w:r>
    </w:p>
    <w:p w14:paraId="69EFDDD3" w14:textId="77777777" w:rsidR="00977D14" w:rsidRDefault="00977D14" w:rsidP="00AD2B3A">
      <w:pPr>
        <w:rPr>
          <w:rFonts w:ascii="Avenir Next" w:hAnsi="Avenir Next"/>
          <w:b/>
          <w:color w:val="000000" w:themeColor="text1"/>
        </w:rPr>
      </w:pPr>
    </w:p>
    <w:p w14:paraId="364BAE20" w14:textId="4B4CC202" w:rsidR="002B09C9" w:rsidRDefault="0082611E" w:rsidP="00AD2B3A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2017 </w:t>
      </w:r>
      <w:r w:rsidR="00F32B1C" w:rsidRPr="00B42AC6">
        <w:rPr>
          <w:rFonts w:ascii="Avenir Next" w:hAnsi="Avenir Next"/>
          <w:b/>
          <w:color w:val="000000" w:themeColor="text1"/>
        </w:rPr>
        <w:t xml:space="preserve">Bex Riesling </w:t>
      </w:r>
      <w:r w:rsidR="002B09C9">
        <w:rPr>
          <w:rFonts w:ascii="Avenir Next" w:hAnsi="Avenir Next"/>
          <w:color w:val="000000" w:themeColor="text1"/>
        </w:rPr>
        <w:t>(Germany)</w:t>
      </w:r>
      <w:r w:rsidR="002B09C9" w:rsidRPr="002B09C9">
        <w:rPr>
          <w:rFonts w:ascii="Avenir Next" w:hAnsi="Avenir Next"/>
          <w:color w:val="000000" w:themeColor="text1"/>
        </w:rPr>
        <w:t xml:space="preserve"> </w:t>
      </w:r>
      <w:r w:rsidR="009554E4">
        <w:rPr>
          <w:rFonts w:ascii="Avenir Next" w:hAnsi="Avenir Next"/>
          <w:color w:val="000000" w:themeColor="text1"/>
        </w:rPr>
        <w:t>12/46</w:t>
      </w:r>
      <w:r w:rsidR="002B09C9">
        <w:rPr>
          <w:rFonts w:ascii="Avenir Next" w:hAnsi="Avenir Next"/>
          <w:color w:val="000000" w:themeColor="text1"/>
        </w:rPr>
        <w:t xml:space="preserve"> </w:t>
      </w:r>
      <w:r w:rsidR="002B09C9" w:rsidRPr="00B42AC6">
        <w:rPr>
          <w:rFonts w:ascii="Avenir Next" w:hAnsi="Avenir Next"/>
          <w:color w:val="000000" w:themeColor="text1"/>
        </w:rPr>
        <w:t xml:space="preserve"> </w:t>
      </w:r>
    </w:p>
    <w:p w14:paraId="3808F2F7" w14:textId="1063D1CD" w:rsidR="00F32B1C" w:rsidRDefault="004D0C2A" w:rsidP="00AD2B3A">
      <w:pPr>
        <w:rPr>
          <w:rFonts w:ascii="Avenir Next" w:hAnsi="Avenir Next"/>
          <w:iCs/>
          <w:color w:val="000000" w:themeColor="text1"/>
        </w:rPr>
      </w:pPr>
      <w:r w:rsidRPr="00B42AC6">
        <w:rPr>
          <w:rFonts w:ascii="Avenir Next" w:hAnsi="Avenir Next"/>
          <w:iCs/>
          <w:color w:val="000000" w:themeColor="text1"/>
        </w:rPr>
        <w:t>Aromas of peach, lemon, orange, and green apple with a s</w:t>
      </w:r>
      <w:r w:rsidR="001915DD" w:rsidRPr="00B42AC6">
        <w:rPr>
          <w:rFonts w:ascii="Avenir Next" w:hAnsi="Avenir Next"/>
          <w:iCs/>
          <w:color w:val="000000" w:themeColor="text1"/>
        </w:rPr>
        <w:t>oft, dry light body and a short</w:t>
      </w:r>
      <w:r w:rsidRPr="00B42AC6">
        <w:rPr>
          <w:rFonts w:ascii="Avenir Next" w:hAnsi="Avenir Next"/>
          <w:iCs/>
          <w:color w:val="000000" w:themeColor="text1"/>
        </w:rPr>
        <w:t>, lemon cake, and sour apple finish with no oak flavor.</w:t>
      </w:r>
    </w:p>
    <w:p w14:paraId="3BE52151" w14:textId="77777777" w:rsidR="00977D14" w:rsidRDefault="00977D14" w:rsidP="00542935">
      <w:pPr>
        <w:rPr>
          <w:rFonts w:ascii="Avenir Next" w:hAnsi="Avenir Next"/>
          <w:b/>
          <w:color w:val="000000" w:themeColor="text1"/>
        </w:rPr>
      </w:pPr>
    </w:p>
    <w:p w14:paraId="07154B98" w14:textId="77777777" w:rsidR="005710B3" w:rsidRDefault="005710B3" w:rsidP="005710B3">
      <w:pPr>
        <w:rPr>
          <w:rFonts w:ascii="Avenir Next" w:hAnsi="Avenir Next"/>
          <w:color w:val="000000" w:themeColor="text1"/>
        </w:rPr>
      </w:pPr>
      <w:r w:rsidRPr="00BD7AD1">
        <w:rPr>
          <w:rFonts w:ascii="Avenir Next" w:hAnsi="Avenir Next"/>
          <w:b/>
          <w:color w:val="000000" w:themeColor="text1"/>
        </w:rPr>
        <w:t xml:space="preserve">2017 Due Torri Pinot Grigio </w:t>
      </w:r>
      <w:r>
        <w:rPr>
          <w:rFonts w:ascii="Avenir Next" w:hAnsi="Avenir Next"/>
          <w:color w:val="000000" w:themeColor="text1"/>
        </w:rPr>
        <w:t>(Italy) 12/46</w:t>
      </w:r>
      <w:r w:rsidRPr="00BD7AD1">
        <w:rPr>
          <w:rFonts w:ascii="Avenir Next" w:hAnsi="Avenir Next"/>
          <w:color w:val="000000" w:themeColor="text1"/>
        </w:rPr>
        <w:t xml:space="preserve"> </w:t>
      </w:r>
    </w:p>
    <w:p w14:paraId="4A3291F5" w14:textId="284439F1" w:rsidR="005710B3" w:rsidRDefault="005710B3" w:rsidP="005710B3">
      <w:pPr>
        <w:rPr>
          <w:rFonts w:ascii="Avenir Next" w:hAnsi="Avenir Next"/>
          <w:color w:val="000000" w:themeColor="text1"/>
        </w:rPr>
      </w:pPr>
      <w:r w:rsidRPr="00BD7AD1">
        <w:rPr>
          <w:rFonts w:ascii="Avenir Next" w:hAnsi="Avenir Next"/>
          <w:color w:val="000000" w:themeColor="text1"/>
        </w:rPr>
        <w:t>Rich and full in flavor,</w:t>
      </w:r>
      <w:r>
        <w:rPr>
          <w:rFonts w:ascii="Avenir Next" w:hAnsi="Avenir Next"/>
          <w:color w:val="000000" w:themeColor="text1"/>
        </w:rPr>
        <w:t xml:space="preserve"> dry aromatic and strong bodied with </w:t>
      </w:r>
      <w:r w:rsidRPr="00BD7AD1">
        <w:rPr>
          <w:rFonts w:ascii="Avenir Next" w:hAnsi="Avenir Next"/>
          <w:color w:val="000000" w:themeColor="text1"/>
        </w:rPr>
        <w:t>flavors of dusty apple.</w:t>
      </w:r>
    </w:p>
    <w:p w14:paraId="68A43EA8" w14:textId="77777777" w:rsidR="005710B3" w:rsidRDefault="005710B3" w:rsidP="00542935">
      <w:pPr>
        <w:rPr>
          <w:rFonts w:ascii="Avenir Next" w:hAnsi="Avenir Next"/>
          <w:b/>
          <w:color w:val="000000" w:themeColor="text1"/>
        </w:rPr>
      </w:pPr>
    </w:p>
    <w:p w14:paraId="4C3A46B8" w14:textId="022C98DB" w:rsidR="002B09C9" w:rsidRPr="002B09C9" w:rsidRDefault="00542935" w:rsidP="00542935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2017 Giesen Sauvignon Blanc </w:t>
      </w:r>
      <w:r>
        <w:rPr>
          <w:rFonts w:ascii="Avenir Next" w:hAnsi="Avenir Next"/>
          <w:color w:val="000000" w:themeColor="text1"/>
        </w:rPr>
        <w:t xml:space="preserve">(New Zealand) </w:t>
      </w:r>
      <w:r w:rsidR="009554E4">
        <w:rPr>
          <w:rFonts w:ascii="Avenir Next" w:hAnsi="Avenir Next"/>
          <w:color w:val="000000" w:themeColor="text1"/>
        </w:rPr>
        <w:t>14/54</w:t>
      </w:r>
      <w:r w:rsidR="002B09C9" w:rsidRPr="002B09C9">
        <w:rPr>
          <w:rFonts w:ascii="Avenir Next" w:hAnsi="Avenir Next"/>
          <w:color w:val="000000" w:themeColor="text1"/>
        </w:rPr>
        <w:t xml:space="preserve">  </w:t>
      </w:r>
    </w:p>
    <w:p w14:paraId="2E1149D6" w14:textId="72B7D50F" w:rsidR="00542935" w:rsidRPr="00B42AC6" w:rsidRDefault="00542935" w:rsidP="00542935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Herbaceous capsicum, passion fruit and tropical fruit aromas.</w:t>
      </w:r>
    </w:p>
    <w:p w14:paraId="603BE402" w14:textId="77777777" w:rsidR="00977D14" w:rsidRDefault="00977D14" w:rsidP="004468F8">
      <w:pPr>
        <w:rPr>
          <w:rFonts w:ascii="Avenir Next" w:hAnsi="Avenir Next"/>
          <w:b/>
          <w:color w:val="000000" w:themeColor="text1"/>
        </w:rPr>
      </w:pPr>
    </w:p>
    <w:p w14:paraId="298B9CB4" w14:textId="516E0B54" w:rsidR="002B09C9" w:rsidRPr="002B09C9" w:rsidRDefault="002B09C9" w:rsidP="004468F8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2016</w:t>
      </w:r>
      <w:r w:rsidR="004468F8" w:rsidRPr="00B42AC6">
        <w:rPr>
          <w:rFonts w:ascii="Avenir Next" w:hAnsi="Avenir Next"/>
          <w:b/>
          <w:color w:val="000000" w:themeColor="text1"/>
        </w:rPr>
        <w:t xml:space="preserve"> </w:t>
      </w:r>
      <w:r>
        <w:rPr>
          <w:rFonts w:ascii="Avenir Next" w:hAnsi="Avenir Next"/>
          <w:b/>
          <w:color w:val="000000" w:themeColor="text1"/>
        </w:rPr>
        <w:t xml:space="preserve">Dreyer Sonoma </w:t>
      </w:r>
      <w:r w:rsidR="004468F8" w:rsidRPr="00B42AC6">
        <w:rPr>
          <w:rFonts w:ascii="Avenir Next" w:hAnsi="Avenir Next"/>
          <w:b/>
          <w:color w:val="000000" w:themeColor="text1"/>
        </w:rPr>
        <w:t>Chardonnay</w:t>
      </w:r>
      <w:r>
        <w:rPr>
          <w:rFonts w:ascii="Avenir Next" w:hAnsi="Avenir Next"/>
          <w:color w:val="000000" w:themeColor="text1"/>
        </w:rPr>
        <w:t xml:space="preserve"> (California)</w:t>
      </w:r>
      <w:r w:rsidR="003A5ADC">
        <w:rPr>
          <w:rFonts w:ascii="Avenir Next" w:hAnsi="Avenir Next"/>
          <w:color w:val="000000" w:themeColor="text1"/>
        </w:rPr>
        <w:t xml:space="preserve"> </w:t>
      </w:r>
      <w:r w:rsidR="009554E4">
        <w:rPr>
          <w:rFonts w:ascii="Avenir Next" w:hAnsi="Avenir Next"/>
          <w:color w:val="000000" w:themeColor="text1"/>
        </w:rPr>
        <w:t>14/54</w:t>
      </w:r>
    </w:p>
    <w:p w14:paraId="091D3078" w14:textId="33E46059" w:rsidR="004468F8" w:rsidRDefault="00B02638" w:rsidP="004468F8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Clean and crisp with butter notes on the end</w:t>
      </w:r>
      <w:r w:rsidR="004468F8" w:rsidRPr="00B42AC6">
        <w:rPr>
          <w:rFonts w:ascii="Avenir Next" w:hAnsi="Avenir Next"/>
          <w:color w:val="000000" w:themeColor="text1"/>
        </w:rPr>
        <w:t>.</w:t>
      </w:r>
    </w:p>
    <w:p w14:paraId="74A71AC8" w14:textId="77777777" w:rsidR="00977D14" w:rsidRDefault="00977D14" w:rsidP="004468F8">
      <w:pPr>
        <w:rPr>
          <w:rFonts w:ascii="Avenir Next" w:hAnsi="Avenir Next"/>
          <w:b/>
          <w:color w:val="000000" w:themeColor="text1"/>
        </w:rPr>
      </w:pPr>
    </w:p>
    <w:p w14:paraId="2164ED5E" w14:textId="406498AC" w:rsidR="00B02638" w:rsidRDefault="00BD3C43" w:rsidP="004468F8">
      <w:pPr>
        <w:rPr>
          <w:rFonts w:ascii="Avenir Next" w:hAnsi="Avenir Next"/>
          <w:bCs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 xml:space="preserve">2013 </w:t>
      </w:r>
      <w:r w:rsidRPr="00BD3C43">
        <w:rPr>
          <w:rFonts w:ascii="Avenir Next" w:hAnsi="Avenir Next"/>
          <w:b/>
          <w:bCs/>
          <w:color w:val="000000" w:themeColor="text1"/>
        </w:rPr>
        <w:t xml:space="preserve">Kavaklıdere </w:t>
      </w:r>
      <w:r>
        <w:rPr>
          <w:rFonts w:ascii="Avenir Next" w:hAnsi="Avenir Next"/>
          <w:b/>
          <w:bCs/>
          <w:color w:val="000000" w:themeColor="text1"/>
        </w:rPr>
        <w:t xml:space="preserve">White Selection </w:t>
      </w:r>
      <w:r w:rsidRPr="00BD3C43">
        <w:rPr>
          <w:rFonts w:ascii="Avenir Next" w:hAnsi="Avenir Next"/>
          <w:b/>
          <w:bCs/>
          <w:color w:val="000000" w:themeColor="text1"/>
        </w:rPr>
        <w:t>Narince-Emir</w:t>
      </w:r>
      <w:r w:rsidR="009554E4">
        <w:rPr>
          <w:rFonts w:ascii="Avenir Next" w:hAnsi="Avenir Next"/>
          <w:bCs/>
          <w:color w:val="000000" w:themeColor="text1"/>
        </w:rPr>
        <w:t xml:space="preserve"> (Turkey) 14/5</w:t>
      </w:r>
      <w:r w:rsidR="007E67F7">
        <w:rPr>
          <w:rFonts w:ascii="Avenir Next" w:hAnsi="Avenir Next"/>
          <w:bCs/>
          <w:color w:val="000000" w:themeColor="text1"/>
        </w:rPr>
        <w:t>4</w:t>
      </w:r>
    </w:p>
    <w:p w14:paraId="19BE4FE3" w14:textId="37F301B8" w:rsidR="00BD3C43" w:rsidRDefault="00BD3C43" w:rsidP="004468F8">
      <w:pPr>
        <w:rPr>
          <w:rFonts w:ascii="Avenir Next" w:hAnsi="Avenir Next"/>
          <w:bCs/>
          <w:color w:val="000000" w:themeColor="text1"/>
        </w:rPr>
      </w:pPr>
      <w:r w:rsidRPr="00BD3C43">
        <w:rPr>
          <w:rFonts w:ascii="Avenir Next" w:hAnsi="Avenir Next"/>
          <w:bCs/>
          <w:color w:val="000000" w:themeColor="text1"/>
        </w:rPr>
        <w:t>Intense with white fruits and white flower aromas, citrus fruit notes.</w:t>
      </w:r>
    </w:p>
    <w:p w14:paraId="55D0B713" w14:textId="77777777" w:rsidR="00612935" w:rsidRDefault="00612935" w:rsidP="004468F8">
      <w:pPr>
        <w:rPr>
          <w:rFonts w:ascii="Avenir Next" w:hAnsi="Avenir Next"/>
          <w:bCs/>
          <w:color w:val="000000" w:themeColor="text1"/>
        </w:rPr>
      </w:pPr>
    </w:p>
    <w:p w14:paraId="430C3D7A" w14:textId="483985BC" w:rsidR="00612935" w:rsidRDefault="00612935" w:rsidP="004468F8">
      <w:pPr>
        <w:rPr>
          <w:rFonts w:ascii="Avenir Next" w:hAnsi="Avenir Next"/>
          <w:bCs/>
          <w:color w:val="000000" w:themeColor="text1"/>
        </w:rPr>
      </w:pPr>
      <w:r w:rsidRPr="00976844">
        <w:rPr>
          <w:rFonts w:ascii="Avenir Next" w:hAnsi="Avenir Next"/>
          <w:b/>
          <w:bCs/>
          <w:color w:val="000000" w:themeColor="text1"/>
        </w:rPr>
        <w:t xml:space="preserve">2015 </w:t>
      </w:r>
      <w:r w:rsidR="00557170" w:rsidRPr="00976844">
        <w:rPr>
          <w:rFonts w:ascii="Avenir Next" w:hAnsi="Avenir Next"/>
          <w:b/>
          <w:bCs/>
          <w:color w:val="000000" w:themeColor="text1"/>
        </w:rPr>
        <w:t xml:space="preserve">Saintsbury </w:t>
      </w:r>
      <w:r w:rsidRPr="00976844">
        <w:rPr>
          <w:rFonts w:ascii="Avenir Next" w:hAnsi="Avenir Next"/>
          <w:b/>
          <w:bCs/>
          <w:color w:val="000000" w:themeColor="text1"/>
        </w:rPr>
        <w:t>Carneros Ch</w:t>
      </w:r>
      <w:r w:rsidR="00557170" w:rsidRPr="00976844">
        <w:rPr>
          <w:rFonts w:ascii="Avenir Next" w:hAnsi="Avenir Next"/>
          <w:b/>
          <w:bCs/>
          <w:color w:val="000000" w:themeColor="text1"/>
        </w:rPr>
        <w:t>ardonnay</w:t>
      </w:r>
      <w:r w:rsidR="00557170">
        <w:rPr>
          <w:rFonts w:ascii="Avenir Next" w:hAnsi="Avenir Next"/>
          <w:bCs/>
          <w:color w:val="000000" w:themeColor="text1"/>
        </w:rPr>
        <w:t xml:space="preserve"> (California) </w:t>
      </w:r>
      <w:r w:rsidR="00976844">
        <w:rPr>
          <w:rFonts w:ascii="Avenir Next" w:hAnsi="Avenir Next"/>
          <w:bCs/>
          <w:color w:val="000000" w:themeColor="text1"/>
        </w:rPr>
        <w:t>58</w:t>
      </w:r>
    </w:p>
    <w:p w14:paraId="4CB12A0A" w14:textId="77777777" w:rsidR="00A804C3" w:rsidRPr="00A804C3" w:rsidRDefault="00A804C3" w:rsidP="00A804C3">
      <w:pPr>
        <w:rPr>
          <w:rFonts w:ascii="Avenir Next" w:hAnsi="Avenir Next"/>
          <w:bCs/>
          <w:color w:val="000000" w:themeColor="text1"/>
        </w:rPr>
      </w:pPr>
      <w:r w:rsidRPr="00A804C3">
        <w:rPr>
          <w:rFonts w:ascii="Avenir Next" w:hAnsi="Avenir Next"/>
          <w:bCs/>
          <w:color w:val="000000" w:themeColor="text1"/>
        </w:rPr>
        <w:t>Lush nose of white nectarine, peaches, jasmine and meyer lemon. Tangy kumquat, Rampur lime, stone fruit, and chamomile on the palate with vibrant acid and a long layered finish. Nice mineral note</w:t>
      </w:r>
    </w:p>
    <w:p w14:paraId="6CE31F9F" w14:textId="77777777" w:rsidR="00977D14" w:rsidRDefault="00977D14" w:rsidP="0007476F">
      <w:pPr>
        <w:rPr>
          <w:rFonts w:ascii="Avenir Next" w:hAnsi="Avenir Next"/>
          <w:b/>
          <w:color w:val="000000" w:themeColor="text1"/>
        </w:rPr>
      </w:pPr>
    </w:p>
    <w:p w14:paraId="5107D6C3" w14:textId="7B1495D2" w:rsidR="00B02638" w:rsidRDefault="005B160B" w:rsidP="0007476F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2017 Albert Bichot Chablis</w:t>
      </w:r>
      <w:r w:rsidR="008F11CD">
        <w:rPr>
          <w:rFonts w:ascii="Avenir Next" w:hAnsi="Avenir Next"/>
          <w:color w:val="000000" w:themeColor="text1"/>
        </w:rPr>
        <w:t xml:space="preserve"> (France) 65</w:t>
      </w:r>
    </w:p>
    <w:p w14:paraId="713B4F1B" w14:textId="34C6CB70" w:rsidR="005B160B" w:rsidRPr="00B42AC6" w:rsidRDefault="005B160B" w:rsidP="0007476F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This dry, medium-bodied and fruity white displays a simple and medium nose. On the palate, its lively acidity and broad texture precede a medium finish.</w:t>
      </w:r>
    </w:p>
    <w:p w14:paraId="6040F6BE" w14:textId="77777777" w:rsidR="00977D14" w:rsidRDefault="00977D14" w:rsidP="00935A48">
      <w:pPr>
        <w:rPr>
          <w:rFonts w:ascii="Avenir Next" w:hAnsi="Avenir Next"/>
          <w:b/>
          <w:color w:val="000000" w:themeColor="text1"/>
        </w:rPr>
      </w:pPr>
    </w:p>
    <w:p w14:paraId="2624510D" w14:textId="5DA2CC15" w:rsidR="00B02638" w:rsidRDefault="00C9734E" w:rsidP="00935A48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2017 Domaine Fouassier Sancerre</w:t>
      </w:r>
      <w:r w:rsidRPr="00B42AC6">
        <w:rPr>
          <w:rFonts w:ascii="Avenir Next" w:hAnsi="Avenir Next"/>
          <w:color w:val="000000" w:themeColor="text1"/>
        </w:rPr>
        <w:t xml:space="preserve"> (France)</w:t>
      </w:r>
      <w:r w:rsidR="001A30CB" w:rsidRPr="00B42AC6">
        <w:rPr>
          <w:rFonts w:ascii="Avenir Next" w:hAnsi="Avenir Next"/>
          <w:color w:val="000000" w:themeColor="text1"/>
        </w:rPr>
        <w:t xml:space="preserve"> </w:t>
      </w:r>
      <w:r w:rsidR="009554E4">
        <w:rPr>
          <w:rFonts w:ascii="Avenir Next" w:hAnsi="Avenir Next"/>
          <w:color w:val="000000" w:themeColor="text1"/>
        </w:rPr>
        <w:t>68</w:t>
      </w:r>
    </w:p>
    <w:p w14:paraId="168C4EA3" w14:textId="1B523586" w:rsidR="000B4548" w:rsidRPr="00544B26" w:rsidRDefault="001A30CB" w:rsidP="00B02638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It is bright and fresh, with a ripe grapefruit and lime zest bouquet up front that gives way to a subtle hint of lemon pound cake.</w:t>
      </w:r>
    </w:p>
    <w:p w14:paraId="1FB185E7" w14:textId="77777777" w:rsidR="004F2CF0" w:rsidRPr="00B42AC6" w:rsidRDefault="00D846C6" w:rsidP="004F2CF0">
      <w:pPr>
        <w:jc w:val="right"/>
        <w:rPr>
          <w:rFonts w:ascii="Avenir Next" w:hAnsi="Avenir Next"/>
          <w:i/>
          <w:color w:val="000000" w:themeColor="text1"/>
        </w:rPr>
      </w:pPr>
      <w:r w:rsidRPr="00B42AC6">
        <w:rPr>
          <w:rFonts w:ascii="Avenir Next" w:hAnsi="Avenir Next"/>
          <w:i/>
          <w:color w:val="000000" w:themeColor="text1"/>
        </w:rPr>
        <w:t xml:space="preserve">“Wine makes every meal an occasion, every table more elegant, </w:t>
      </w:r>
    </w:p>
    <w:p w14:paraId="6D0435B4" w14:textId="3FF52DDC" w:rsidR="009554E4" w:rsidRPr="00380C17" w:rsidRDefault="00D846C6" w:rsidP="00380C17">
      <w:pPr>
        <w:jc w:val="right"/>
        <w:rPr>
          <w:rFonts w:ascii="Calibri" w:eastAsia="Calibri" w:hAnsi="Calibri" w:cs="Calibri"/>
          <w:i/>
          <w:color w:val="000000" w:themeColor="text1"/>
        </w:rPr>
      </w:pPr>
      <w:r w:rsidRPr="00B42AC6">
        <w:rPr>
          <w:rFonts w:ascii="Avenir Next" w:hAnsi="Avenir Next"/>
          <w:i/>
          <w:color w:val="000000" w:themeColor="text1"/>
        </w:rPr>
        <w:t>every day more civilized.”</w:t>
      </w:r>
      <w:r w:rsidR="004F2CF0" w:rsidRPr="00B42AC6">
        <w:rPr>
          <w:rFonts w:ascii="Avenir Next" w:hAnsi="Avenir Next"/>
          <w:i/>
          <w:color w:val="000000" w:themeColor="text1"/>
        </w:rPr>
        <w:t>-</w:t>
      </w:r>
      <w:r w:rsidRPr="00B42AC6">
        <w:rPr>
          <w:rFonts w:ascii="Avenir Next" w:hAnsi="Avenir Next"/>
          <w:i/>
          <w:color w:val="000000" w:themeColor="text1"/>
        </w:rPr>
        <w:t xml:space="preserve"> Andre Simo</w:t>
      </w:r>
      <w:r w:rsidR="00045B63">
        <w:rPr>
          <w:rFonts w:ascii="Avenir Next" w:hAnsi="Avenir Next"/>
          <w:i/>
          <w:color w:val="000000" w:themeColor="text1"/>
        </w:rPr>
        <w:t>n</w:t>
      </w:r>
      <w:bookmarkStart w:id="0" w:name="_GoBack"/>
      <w:bookmarkEnd w:id="0"/>
    </w:p>
    <w:p w14:paraId="2E7B3A93" w14:textId="4882D678" w:rsidR="00977D14" w:rsidRDefault="00977D14" w:rsidP="00977D14">
      <w:pPr>
        <w:jc w:val="center"/>
        <w:rPr>
          <w:rFonts w:ascii="Avenir Next" w:hAnsi="Avenir Next"/>
          <w:color w:val="000000" w:themeColor="text1"/>
        </w:rPr>
      </w:pPr>
      <w:r w:rsidRPr="00B42AC6">
        <w:rPr>
          <w:noProof/>
        </w:rPr>
        <w:lastRenderedPageBreak/>
        <w:drawing>
          <wp:inline distT="0" distB="0" distL="0" distR="0" wp14:anchorId="5E6A94DB" wp14:editId="39DD788A">
            <wp:extent cx="1602873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86" cy="142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0C37" w14:textId="77777777" w:rsidR="00977D14" w:rsidRPr="00B42AC6" w:rsidRDefault="00977D14" w:rsidP="00977D14">
      <w:pPr>
        <w:jc w:val="center"/>
        <w:rPr>
          <w:rFonts w:ascii="Avenir Next" w:hAnsi="Avenir Next"/>
          <w:color w:val="000000" w:themeColor="text1"/>
        </w:rPr>
      </w:pPr>
    </w:p>
    <w:p w14:paraId="2D7C55C6" w14:textId="77777777" w:rsidR="00977D14" w:rsidRPr="00B42AC6" w:rsidRDefault="00977D14" w:rsidP="0097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RED WINES</w:t>
      </w:r>
    </w:p>
    <w:p w14:paraId="15F364D3" w14:textId="77777777" w:rsidR="00977D14" w:rsidRPr="00B42AC6" w:rsidRDefault="00977D14" w:rsidP="00977D14">
      <w:pPr>
        <w:rPr>
          <w:rFonts w:ascii="Avenir Next" w:hAnsi="Avenir Next"/>
          <w:b/>
          <w:color w:val="000000" w:themeColor="text1"/>
        </w:rPr>
      </w:pPr>
    </w:p>
    <w:p w14:paraId="0561CA40" w14:textId="368F8EFF" w:rsidR="003A5ADC" w:rsidRDefault="004509D4" w:rsidP="004509D4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2018</w:t>
      </w:r>
      <w:r w:rsidR="000368F4" w:rsidRPr="00B42AC6">
        <w:rPr>
          <w:rFonts w:ascii="Avenir Next" w:hAnsi="Avenir Next"/>
          <w:b/>
          <w:color w:val="000000" w:themeColor="text1"/>
        </w:rPr>
        <w:t xml:space="preserve"> </w:t>
      </w:r>
      <w:r>
        <w:rPr>
          <w:rFonts w:ascii="Avenir Next" w:hAnsi="Avenir Next"/>
          <w:b/>
          <w:color w:val="000000" w:themeColor="text1"/>
        </w:rPr>
        <w:t>Yakut</w:t>
      </w:r>
      <w:r w:rsidR="009554E4">
        <w:rPr>
          <w:rFonts w:ascii="Avenir Next" w:hAnsi="Avenir Next"/>
          <w:color w:val="000000" w:themeColor="text1"/>
        </w:rPr>
        <w:t xml:space="preserve"> (Turkey) 12/46</w:t>
      </w:r>
    </w:p>
    <w:p w14:paraId="50B8ECF6" w14:textId="1398BF50" w:rsidR="004509D4" w:rsidRDefault="004509D4" w:rsidP="004509D4">
      <w:pPr>
        <w:rPr>
          <w:rFonts w:ascii="Avenir Next" w:hAnsi="Avenir Next"/>
          <w:color w:val="000000" w:themeColor="text1"/>
        </w:rPr>
      </w:pPr>
      <w:r w:rsidRPr="004509D4">
        <w:rPr>
          <w:rFonts w:ascii="Avenir Next" w:hAnsi="Avenir Next"/>
          <w:color w:val="000000" w:themeColor="text1"/>
        </w:rPr>
        <w:t>Yakut is a distinctive red wine with its rich red fruit aromas very well balanced with its ripe tannins.</w:t>
      </w:r>
    </w:p>
    <w:p w14:paraId="41A6C70F" w14:textId="77777777" w:rsidR="00977D14" w:rsidRDefault="00977D14" w:rsidP="00AC5F52">
      <w:pPr>
        <w:rPr>
          <w:rFonts w:ascii="Avenir Next" w:hAnsi="Avenir Next"/>
          <w:b/>
          <w:color w:val="000000" w:themeColor="text1"/>
        </w:rPr>
      </w:pPr>
    </w:p>
    <w:p w14:paraId="331650A9" w14:textId="2ED66BE5" w:rsidR="003A5ADC" w:rsidRDefault="00AC5F52" w:rsidP="00AC5F52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2015 Casa Sola Chianti Classico</w:t>
      </w:r>
      <w:r w:rsidR="009554E4">
        <w:rPr>
          <w:rFonts w:ascii="Avenir Next" w:hAnsi="Avenir Next"/>
          <w:color w:val="000000" w:themeColor="text1"/>
        </w:rPr>
        <w:t xml:space="preserve"> (Italy) 12/46</w:t>
      </w:r>
    </w:p>
    <w:p w14:paraId="5FDD59FA" w14:textId="7A212494" w:rsidR="00AC5F52" w:rsidRPr="00B42AC6" w:rsidRDefault="00AC5F52" w:rsidP="00AC5F52">
      <w:pPr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Delicate aromas of violet and red berry.</w:t>
      </w:r>
      <w:r w:rsidRPr="00B42AC6">
        <w:rPr>
          <w:rFonts w:ascii="Avenir Next" w:hAnsi="Avenir Next"/>
          <w:b/>
          <w:color w:val="000000" w:themeColor="text1"/>
        </w:rPr>
        <w:t xml:space="preserve"> </w:t>
      </w:r>
    </w:p>
    <w:p w14:paraId="362F5A53" w14:textId="77777777" w:rsidR="00977D14" w:rsidRDefault="00977D14" w:rsidP="00D12C94">
      <w:pPr>
        <w:rPr>
          <w:rFonts w:ascii="Avenir Next" w:hAnsi="Avenir Next"/>
          <w:b/>
          <w:color w:val="000000" w:themeColor="text1"/>
        </w:rPr>
      </w:pPr>
    </w:p>
    <w:p w14:paraId="042C122D" w14:textId="26BF4F19" w:rsidR="003A5ADC" w:rsidRDefault="006C7FEE" w:rsidP="00D12C94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2017 Ruca</w:t>
      </w:r>
      <w:r w:rsidR="00477324" w:rsidRPr="00B42AC6">
        <w:rPr>
          <w:rFonts w:ascii="Avenir Next" w:hAnsi="Avenir Next"/>
          <w:b/>
          <w:color w:val="000000" w:themeColor="text1"/>
        </w:rPr>
        <w:t xml:space="preserve"> Malen Malbec </w:t>
      </w:r>
      <w:r w:rsidR="00477324" w:rsidRPr="00B42AC6">
        <w:rPr>
          <w:rFonts w:ascii="Avenir Next" w:hAnsi="Avenir Next"/>
          <w:color w:val="000000" w:themeColor="text1"/>
        </w:rPr>
        <w:t>(Argentina)</w:t>
      </w:r>
      <w:r w:rsidR="009554E4">
        <w:rPr>
          <w:rFonts w:ascii="Avenir Next" w:hAnsi="Avenir Next"/>
          <w:color w:val="000000" w:themeColor="text1"/>
        </w:rPr>
        <w:t xml:space="preserve"> 12/46</w:t>
      </w:r>
    </w:p>
    <w:p w14:paraId="072794DD" w14:textId="29C20989" w:rsidR="00D12C94" w:rsidRPr="00B42AC6" w:rsidRDefault="00247266" w:rsidP="00D12C94">
      <w:pPr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Aromas of red fruit and black that remind one of plums, figs, peach and vanilla.</w:t>
      </w:r>
      <w:r w:rsidR="00BA3238" w:rsidRPr="00B42AC6">
        <w:rPr>
          <w:rFonts w:ascii="Avenir Next" w:hAnsi="Avenir Next"/>
          <w:b/>
          <w:color w:val="000000" w:themeColor="text1"/>
        </w:rPr>
        <w:t xml:space="preserve"> </w:t>
      </w:r>
    </w:p>
    <w:p w14:paraId="51A8EDC1" w14:textId="77777777" w:rsidR="00977D14" w:rsidRDefault="00977D14" w:rsidP="00E565C6">
      <w:pPr>
        <w:rPr>
          <w:rFonts w:ascii="Avenir Next" w:hAnsi="Avenir Next"/>
          <w:b/>
          <w:color w:val="000000" w:themeColor="text1"/>
        </w:rPr>
      </w:pPr>
    </w:p>
    <w:p w14:paraId="2CDEBF7D" w14:textId="178C42F9" w:rsidR="003A5ADC" w:rsidRDefault="00283E50" w:rsidP="00E565C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2016 Waterbrook Merlot </w:t>
      </w:r>
      <w:r w:rsidR="009554E4">
        <w:rPr>
          <w:rFonts w:ascii="Avenir Next" w:hAnsi="Avenir Next"/>
          <w:color w:val="000000" w:themeColor="text1"/>
        </w:rPr>
        <w:t>(Washington) 12/46</w:t>
      </w:r>
    </w:p>
    <w:p w14:paraId="35D46CE3" w14:textId="7864DF39" w:rsidR="00283E50" w:rsidRDefault="00283E50" w:rsidP="00E565C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A marriage of aromas and flavors of sweet black cherry, dark chocolate and spice. Balanced finish with a faint hint of mint and oak.</w:t>
      </w:r>
    </w:p>
    <w:p w14:paraId="58B5E984" w14:textId="77777777" w:rsidR="00977D14" w:rsidRDefault="00977D14" w:rsidP="0010182F">
      <w:pPr>
        <w:rPr>
          <w:rFonts w:ascii="Avenir Next" w:hAnsi="Avenir Next"/>
          <w:b/>
          <w:color w:val="000000" w:themeColor="text1"/>
        </w:rPr>
      </w:pPr>
    </w:p>
    <w:p w14:paraId="6F9655D7" w14:textId="68AA5C4F" w:rsidR="003A5ADC" w:rsidRDefault="0010182F" w:rsidP="0010182F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2017 Hahn Pinot Noir</w:t>
      </w:r>
      <w:r w:rsidR="009554E4">
        <w:rPr>
          <w:rFonts w:ascii="Avenir Next" w:hAnsi="Avenir Next"/>
          <w:color w:val="000000" w:themeColor="text1"/>
        </w:rPr>
        <w:t xml:space="preserve"> (California) 14/54</w:t>
      </w:r>
    </w:p>
    <w:p w14:paraId="38BC716E" w14:textId="756813FC" w:rsidR="0010182F" w:rsidRDefault="0010182F" w:rsidP="0010182F">
      <w:pPr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Reveals flavors of raspberry and Morella cherry, intense fruit flavors.</w:t>
      </w:r>
      <w:r w:rsidRPr="00B42AC6">
        <w:rPr>
          <w:rFonts w:ascii="Avenir Next" w:hAnsi="Avenir Next"/>
          <w:b/>
          <w:color w:val="000000" w:themeColor="text1"/>
        </w:rPr>
        <w:t xml:space="preserve"> </w:t>
      </w:r>
    </w:p>
    <w:p w14:paraId="55CC5614" w14:textId="77777777" w:rsidR="00977D14" w:rsidRDefault="00977D14" w:rsidP="00E565C6">
      <w:pPr>
        <w:rPr>
          <w:rFonts w:ascii="Avenir Next" w:hAnsi="Avenir Next"/>
          <w:b/>
          <w:color w:val="000000" w:themeColor="text1"/>
        </w:rPr>
      </w:pPr>
    </w:p>
    <w:p w14:paraId="2D8A6FE3" w14:textId="7C0E268D" w:rsidR="003A5ADC" w:rsidRDefault="001807A5" w:rsidP="00E565C6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 xml:space="preserve">2015 Kavaklidere Red </w:t>
      </w:r>
      <w:r w:rsidRPr="001807A5">
        <w:rPr>
          <w:rFonts w:ascii="Avenir Next" w:hAnsi="Avenir Next"/>
          <w:b/>
          <w:color w:val="000000" w:themeColor="text1"/>
        </w:rPr>
        <w:t xml:space="preserve">Selection Öküzgözü </w:t>
      </w:r>
      <w:r>
        <w:rPr>
          <w:rFonts w:ascii="Avenir Next" w:hAnsi="Avenir Next"/>
          <w:b/>
          <w:color w:val="000000" w:themeColor="text1"/>
        </w:rPr>
        <w:t>–</w:t>
      </w:r>
      <w:r w:rsidRPr="001807A5">
        <w:rPr>
          <w:rFonts w:ascii="Avenir Next" w:hAnsi="Avenir Next"/>
          <w:b/>
          <w:color w:val="000000" w:themeColor="text1"/>
        </w:rPr>
        <w:t xml:space="preserve"> Boğazkere</w:t>
      </w:r>
      <w:r>
        <w:rPr>
          <w:rFonts w:ascii="Avenir Next" w:hAnsi="Avenir Next"/>
          <w:color w:val="000000" w:themeColor="text1"/>
        </w:rPr>
        <w:t xml:space="preserve"> (Turkey)</w:t>
      </w:r>
      <w:r w:rsidR="009554E4">
        <w:rPr>
          <w:rFonts w:ascii="Avenir Next" w:hAnsi="Avenir Next"/>
          <w:color w:val="000000" w:themeColor="text1"/>
        </w:rPr>
        <w:t xml:space="preserve"> 14</w:t>
      </w:r>
      <w:r>
        <w:rPr>
          <w:rFonts w:ascii="Avenir Next" w:hAnsi="Avenir Next"/>
          <w:color w:val="000000" w:themeColor="text1"/>
        </w:rPr>
        <w:t>/</w:t>
      </w:r>
      <w:r w:rsidR="009554E4">
        <w:rPr>
          <w:rFonts w:ascii="Avenir Next" w:hAnsi="Avenir Next"/>
          <w:color w:val="000000" w:themeColor="text1"/>
        </w:rPr>
        <w:t>5</w:t>
      </w:r>
      <w:r w:rsidR="00791455">
        <w:rPr>
          <w:rFonts w:ascii="Avenir Next" w:hAnsi="Avenir Next"/>
          <w:color w:val="000000" w:themeColor="text1"/>
        </w:rPr>
        <w:t>4</w:t>
      </w:r>
    </w:p>
    <w:p w14:paraId="13C652E2" w14:textId="32F328FD" w:rsidR="001807A5" w:rsidRPr="00B42AC6" w:rsidRDefault="001807A5" w:rsidP="00E565C6">
      <w:pPr>
        <w:rPr>
          <w:rFonts w:ascii="Avenir Next" w:hAnsi="Avenir Next"/>
          <w:color w:val="000000" w:themeColor="text1"/>
        </w:rPr>
      </w:pPr>
      <w:r w:rsidRPr="001807A5">
        <w:rPr>
          <w:rFonts w:ascii="Avenir Next" w:hAnsi="Avenir Next"/>
          <w:color w:val="000000" w:themeColor="text1"/>
        </w:rPr>
        <w:t>Complex with dried red fruit aromas such as plum and spice aromas. Full-bodied and long with persistent flavors and strong ripe tannins.</w:t>
      </w:r>
    </w:p>
    <w:p w14:paraId="1B0F110A" w14:textId="77777777" w:rsidR="00977D14" w:rsidRDefault="00977D14" w:rsidP="00DF6BF3">
      <w:pPr>
        <w:rPr>
          <w:rFonts w:ascii="Avenir Next" w:hAnsi="Avenir Next"/>
          <w:b/>
          <w:color w:val="000000" w:themeColor="text1"/>
        </w:rPr>
      </w:pPr>
    </w:p>
    <w:p w14:paraId="52B88F6B" w14:textId="34E46659" w:rsidR="003A5ADC" w:rsidRDefault="00DF6BF3" w:rsidP="00DF6BF3">
      <w:pPr>
        <w:rPr>
          <w:rFonts w:ascii="Avenir Next" w:hAnsi="Avenir Next"/>
          <w:color w:val="000000" w:themeColor="text1"/>
        </w:rPr>
      </w:pPr>
      <w:r w:rsidRPr="002071F9">
        <w:rPr>
          <w:rFonts w:ascii="Avenir Next" w:hAnsi="Avenir Next"/>
          <w:b/>
          <w:color w:val="000000" w:themeColor="text1"/>
        </w:rPr>
        <w:t xml:space="preserve">2016 Vigne de Fer </w:t>
      </w:r>
      <w:r>
        <w:rPr>
          <w:rFonts w:ascii="Avenir Next" w:hAnsi="Avenir Next"/>
          <w:b/>
          <w:color w:val="000000" w:themeColor="text1"/>
        </w:rPr>
        <w:t xml:space="preserve">- </w:t>
      </w:r>
      <w:r w:rsidRPr="002071F9">
        <w:rPr>
          <w:rFonts w:ascii="Avenir Next" w:hAnsi="Avenir Next"/>
          <w:b/>
          <w:color w:val="000000" w:themeColor="text1"/>
        </w:rPr>
        <w:t>Cotes du Rhone</w:t>
      </w:r>
      <w:r w:rsidR="00614397">
        <w:rPr>
          <w:rFonts w:ascii="Avenir Next" w:hAnsi="Avenir Next"/>
          <w:color w:val="000000" w:themeColor="text1"/>
        </w:rPr>
        <w:t xml:space="preserve"> (France) 54</w:t>
      </w:r>
    </w:p>
    <w:p w14:paraId="28D9AE3B" w14:textId="0D62DF9B" w:rsidR="00DF6BF3" w:rsidRPr="004509D4" w:rsidRDefault="00DF6BF3" w:rsidP="00DF6BF3">
      <w:pPr>
        <w:rPr>
          <w:rFonts w:ascii="Avenir Next" w:hAnsi="Avenir Next"/>
          <w:color w:val="000000" w:themeColor="text1"/>
        </w:rPr>
      </w:pPr>
      <w:r w:rsidRPr="00144E1C">
        <w:rPr>
          <w:rFonts w:ascii="Avenir Next" w:hAnsi="Avenir Next"/>
          <w:color w:val="000000" w:themeColor="text1"/>
        </w:rPr>
        <w:t>Rich, dark fruit nose</w:t>
      </w:r>
      <w:r>
        <w:rPr>
          <w:rFonts w:ascii="Avenir Next" w:hAnsi="Avenir Next"/>
          <w:color w:val="000000" w:themeColor="text1"/>
        </w:rPr>
        <w:t xml:space="preserve"> with hints of spice and plum. F</w:t>
      </w:r>
      <w:r w:rsidRPr="00144E1C">
        <w:rPr>
          <w:rFonts w:ascii="Avenir Next" w:hAnsi="Avenir Next"/>
          <w:color w:val="000000" w:themeColor="text1"/>
        </w:rPr>
        <w:t>ull bodied and rich</w:t>
      </w:r>
      <w:r>
        <w:rPr>
          <w:rFonts w:ascii="Avenir Next" w:hAnsi="Avenir Next"/>
          <w:color w:val="000000" w:themeColor="text1"/>
        </w:rPr>
        <w:t>.</w:t>
      </w:r>
    </w:p>
    <w:p w14:paraId="6BA166B3" w14:textId="77777777" w:rsidR="00977D14" w:rsidRDefault="00977D14" w:rsidP="00E565C6">
      <w:pPr>
        <w:rPr>
          <w:rFonts w:ascii="Avenir Next" w:hAnsi="Avenir Next"/>
          <w:b/>
          <w:color w:val="000000" w:themeColor="text1"/>
        </w:rPr>
      </w:pPr>
    </w:p>
    <w:p w14:paraId="76404C02" w14:textId="1716D2A2" w:rsidR="003A5ADC" w:rsidRDefault="004B4C4A" w:rsidP="00E565C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2015 Semeli Nemea Reserve</w:t>
      </w:r>
      <w:r w:rsidR="00614397">
        <w:rPr>
          <w:rFonts w:ascii="Avenir Next" w:hAnsi="Avenir Next"/>
          <w:color w:val="000000" w:themeColor="text1"/>
        </w:rPr>
        <w:t xml:space="preserve"> (Greece) 54</w:t>
      </w:r>
    </w:p>
    <w:p w14:paraId="0A0050A5" w14:textId="1BB0EB8E" w:rsidR="00B276D6" w:rsidRPr="00B42AC6" w:rsidRDefault="004B4C4A" w:rsidP="00E565C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Bright, youthful, deep red color with notable viscosity</w:t>
      </w:r>
      <w:r w:rsidR="008B4A35" w:rsidRPr="00B42AC6">
        <w:rPr>
          <w:rFonts w:ascii="Avenir Next" w:hAnsi="Avenir Next"/>
          <w:color w:val="000000" w:themeColor="text1"/>
        </w:rPr>
        <w:t>.</w:t>
      </w:r>
    </w:p>
    <w:p w14:paraId="29EDE3DB" w14:textId="77777777" w:rsidR="00977D14" w:rsidRDefault="00977D14" w:rsidP="0027621E">
      <w:pPr>
        <w:rPr>
          <w:rFonts w:ascii="Avenir Next" w:hAnsi="Avenir Next"/>
          <w:b/>
          <w:color w:val="000000" w:themeColor="text1"/>
        </w:rPr>
      </w:pPr>
    </w:p>
    <w:p w14:paraId="6453A116" w14:textId="77777777" w:rsidR="00977D14" w:rsidRDefault="00977D14" w:rsidP="0027621E">
      <w:pPr>
        <w:rPr>
          <w:rFonts w:ascii="Avenir Next" w:hAnsi="Avenir Next"/>
          <w:b/>
          <w:color w:val="000000" w:themeColor="text1"/>
        </w:rPr>
      </w:pPr>
    </w:p>
    <w:p w14:paraId="0A6EC037" w14:textId="77777777" w:rsidR="00612935" w:rsidRDefault="00612935" w:rsidP="0027621E">
      <w:pPr>
        <w:rPr>
          <w:rFonts w:ascii="Avenir Next" w:hAnsi="Avenir Next"/>
          <w:b/>
          <w:color w:val="000000" w:themeColor="text1"/>
        </w:rPr>
      </w:pPr>
    </w:p>
    <w:p w14:paraId="560DBAF6" w14:textId="48E1E374" w:rsidR="00977D14" w:rsidRDefault="00977D14" w:rsidP="00ED06DC">
      <w:pPr>
        <w:jc w:val="center"/>
        <w:rPr>
          <w:rFonts w:ascii="Avenir Next" w:hAnsi="Avenir Next"/>
          <w:b/>
          <w:color w:val="000000" w:themeColor="text1"/>
        </w:rPr>
      </w:pPr>
      <w:r w:rsidRPr="00B42AC6">
        <w:rPr>
          <w:noProof/>
        </w:rPr>
        <w:drawing>
          <wp:inline distT="0" distB="0" distL="0" distR="0" wp14:anchorId="6004F760" wp14:editId="3992F6AA">
            <wp:extent cx="1602873" cy="138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86" cy="142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98F1" w14:textId="77777777" w:rsidR="00977D14" w:rsidRPr="00B42AC6" w:rsidRDefault="00977D14" w:rsidP="00977D14">
      <w:pPr>
        <w:jc w:val="center"/>
        <w:rPr>
          <w:rFonts w:ascii="Avenir Next" w:hAnsi="Avenir Next"/>
          <w:color w:val="000000" w:themeColor="text1"/>
        </w:rPr>
      </w:pPr>
    </w:p>
    <w:p w14:paraId="73ADF9D0" w14:textId="77777777" w:rsidR="00977D14" w:rsidRPr="00B42AC6" w:rsidRDefault="00977D14" w:rsidP="0097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RED WINES</w:t>
      </w:r>
    </w:p>
    <w:p w14:paraId="74559D77" w14:textId="77777777" w:rsidR="00977D14" w:rsidRPr="00B42AC6" w:rsidRDefault="00977D14" w:rsidP="00977D14">
      <w:pPr>
        <w:rPr>
          <w:rFonts w:ascii="Avenir Next" w:hAnsi="Avenir Next"/>
          <w:b/>
          <w:color w:val="000000" w:themeColor="text1"/>
        </w:rPr>
      </w:pPr>
    </w:p>
    <w:p w14:paraId="4C9DFF30" w14:textId="77777777" w:rsidR="00977D14" w:rsidRDefault="00977D14" w:rsidP="0027621E">
      <w:pPr>
        <w:rPr>
          <w:rFonts w:ascii="Avenir Next" w:hAnsi="Avenir Next"/>
          <w:b/>
          <w:color w:val="000000" w:themeColor="text1"/>
        </w:rPr>
      </w:pPr>
    </w:p>
    <w:p w14:paraId="2399F2A4" w14:textId="2974E92C" w:rsidR="00F50DE6" w:rsidRDefault="0027621E" w:rsidP="0027621E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 xml:space="preserve">2015 Red Knot Shiraz </w:t>
      </w:r>
      <w:r w:rsidR="008442A7">
        <w:rPr>
          <w:rFonts w:ascii="Avenir Next" w:hAnsi="Avenir Next"/>
          <w:color w:val="000000" w:themeColor="text1"/>
        </w:rPr>
        <w:t>(Australia) 54</w:t>
      </w:r>
    </w:p>
    <w:p w14:paraId="1E1BB5EC" w14:textId="63FE4702" w:rsidR="0027621E" w:rsidRDefault="0027621E" w:rsidP="0027621E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T</w:t>
      </w:r>
      <w:r w:rsidRPr="004125FF">
        <w:rPr>
          <w:rFonts w:ascii="Avenir Next" w:hAnsi="Avenir Next"/>
          <w:color w:val="000000" w:themeColor="text1"/>
        </w:rPr>
        <w:t>he deep red color wears the aroma of ripe raspberry which is layered with hints of roasted coffee</w:t>
      </w:r>
      <w:r>
        <w:rPr>
          <w:rFonts w:ascii="Avenir Next" w:hAnsi="Avenir Next"/>
          <w:color w:val="000000" w:themeColor="text1"/>
        </w:rPr>
        <w:t xml:space="preserve"> and almond oak. This is a well </w:t>
      </w:r>
      <w:r w:rsidRPr="004125FF">
        <w:rPr>
          <w:rFonts w:ascii="Avenir Next" w:hAnsi="Avenir Next"/>
          <w:color w:val="000000" w:themeColor="text1"/>
        </w:rPr>
        <w:t>structured Shiraz filled with dark fruit flavors and hints of vanilla.</w:t>
      </w:r>
    </w:p>
    <w:p w14:paraId="389FD39B" w14:textId="77777777" w:rsidR="00977D14" w:rsidRDefault="00977D14" w:rsidP="007B6D4C">
      <w:pPr>
        <w:rPr>
          <w:rFonts w:ascii="Avenir Next" w:hAnsi="Avenir Next"/>
          <w:b/>
          <w:color w:val="000000" w:themeColor="text1"/>
        </w:rPr>
      </w:pPr>
    </w:p>
    <w:p w14:paraId="16D0FC46" w14:textId="0D0F3308" w:rsidR="00F50DE6" w:rsidRDefault="0090068C" w:rsidP="007B6D4C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2013 </w:t>
      </w:r>
      <w:r w:rsidR="00DD24A2">
        <w:rPr>
          <w:rFonts w:ascii="Avenir Next" w:hAnsi="Avenir Next"/>
          <w:b/>
          <w:color w:val="000000" w:themeColor="text1"/>
        </w:rPr>
        <w:t xml:space="preserve">El </w:t>
      </w:r>
      <w:r w:rsidRPr="00B42AC6">
        <w:rPr>
          <w:rFonts w:ascii="Avenir Next" w:hAnsi="Avenir Next"/>
          <w:b/>
          <w:color w:val="000000" w:themeColor="text1"/>
        </w:rPr>
        <w:t xml:space="preserve">Coto </w:t>
      </w:r>
      <w:r w:rsidR="00687A47">
        <w:rPr>
          <w:rFonts w:ascii="Avenir Next" w:hAnsi="Avenir Next"/>
          <w:b/>
          <w:color w:val="000000" w:themeColor="text1"/>
        </w:rPr>
        <w:t>“</w:t>
      </w:r>
      <w:r w:rsidRPr="00B42AC6">
        <w:rPr>
          <w:rFonts w:ascii="Avenir Next" w:hAnsi="Avenir Next"/>
          <w:b/>
          <w:color w:val="000000" w:themeColor="text1"/>
        </w:rPr>
        <w:t>Imaz</w:t>
      </w:r>
      <w:r w:rsidR="00DD24A2">
        <w:rPr>
          <w:rFonts w:ascii="Avenir Next" w:hAnsi="Avenir Next"/>
          <w:b/>
          <w:color w:val="000000" w:themeColor="text1"/>
        </w:rPr>
        <w:t>”</w:t>
      </w:r>
      <w:r w:rsidRPr="00B42AC6">
        <w:rPr>
          <w:rFonts w:ascii="Avenir Next" w:hAnsi="Avenir Next"/>
          <w:b/>
          <w:color w:val="000000" w:themeColor="text1"/>
        </w:rPr>
        <w:t xml:space="preserve"> </w:t>
      </w:r>
      <w:r w:rsidR="00DD24A2">
        <w:rPr>
          <w:rFonts w:ascii="Avenir Next" w:hAnsi="Avenir Next"/>
          <w:b/>
          <w:color w:val="000000" w:themeColor="text1"/>
        </w:rPr>
        <w:t xml:space="preserve">Rioja </w:t>
      </w:r>
      <w:r w:rsidRPr="00B42AC6">
        <w:rPr>
          <w:rFonts w:ascii="Avenir Next" w:hAnsi="Avenir Next"/>
          <w:b/>
          <w:color w:val="000000" w:themeColor="text1"/>
        </w:rPr>
        <w:t>Reserva</w:t>
      </w:r>
      <w:r w:rsidR="008442A7">
        <w:rPr>
          <w:rFonts w:ascii="Avenir Next" w:hAnsi="Avenir Next"/>
          <w:color w:val="000000" w:themeColor="text1"/>
        </w:rPr>
        <w:t xml:space="preserve">  (Spain) 54</w:t>
      </w:r>
    </w:p>
    <w:p w14:paraId="3DEDF0D4" w14:textId="257CBB0C" w:rsidR="000B4548" w:rsidRDefault="0090068C" w:rsidP="007B6D4C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All that you love Rioja wines for, vanilla, red fruits and oak, dryness and spiciness, balanced, flavored and delicious, wine and des</w:t>
      </w:r>
      <w:r w:rsidR="00784ECF">
        <w:rPr>
          <w:rFonts w:ascii="Avenir Next" w:hAnsi="Avenir Next"/>
          <w:color w:val="000000" w:themeColor="text1"/>
        </w:rPr>
        <w:t>s</w:t>
      </w:r>
      <w:r w:rsidRPr="00B42AC6">
        <w:rPr>
          <w:rFonts w:ascii="Avenir Next" w:hAnsi="Avenir Next"/>
          <w:color w:val="000000" w:themeColor="text1"/>
        </w:rPr>
        <w:t>ert in one.</w:t>
      </w:r>
    </w:p>
    <w:p w14:paraId="6685B36E" w14:textId="77777777" w:rsidR="00977D14" w:rsidRDefault="00977D14" w:rsidP="004A2F0F">
      <w:pPr>
        <w:rPr>
          <w:rFonts w:ascii="Avenir Next" w:hAnsi="Avenir Next"/>
          <w:b/>
          <w:color w:val="000000" w:themeColor="text1"/>
        </w:rPr>
      </w:pPr>
    </w:p>
    <w:p w14:paraId="17B3351C" w14:textId="77777777" w:rsidR="00F50DE6" w:rsidRDefault="004A2F0F" w:rsidP="004A2F0F">
      <w:pPr>
        <w:rPr>
          <w:rFonts w:ascii="Avenir Next" w:hAnsi="Avenir Next"/>
          <w:color w:val="000000" w:themeColor="text1"/>
        </w:rPr>
      </w:pPr>
      <w:r w:rsidRPr="00167ACE">
        <w:rPr>
          <w:rFonts w:ascii="Avenir Next" w:hAnsi="Avenir Next"/>
          <w:b/>
          <w:color w:val="000000" w:themeColor="text1"/>
        </w:rPr>
        <w:t>2015 Arboleda Carmenere</w:t>
      </w:r>
      <w:r w:rsidR="00465B9C">
        <w:rPr>
          <w:rFonts w:ascii="Avenir Next" w:hAnsi="Avenir Next"/>
          <w:color w:val="000000" w:themeColor="text1"/>
        </w:rPr>
        <w:t xml:space="preserve"> (Chile) 54</w:t>
      </w:r>
    </w:p>
    <w:p w14:paraId="26710ABC" w14:textId="510943A5" w:rsidR="004A2F0F" w:rsidRDefault="004A2F0F" w:rsidP="004A2F0F">
      <w:pPr>
        <w:rPr>
          <w:rFonts w:ascii="Avenir Next" w:hAnsi="Avenir Next"/>
          <w:iCs/>
          <w:color w:val="000000" w:themeColor="text1"/>
        </w:rPr>
      </w:pPr>
      <w:r w:rsidRPr="00167ACE">
        <w:rPr>
          <w:rFonts w:ascii="Avenir Next" w:hAnsi="Avenir Next"/>
          <w:iCs/>
          <w:color w:val="000000" w:themeColor="text1"/>
        </w:rPr>
        <w:t>Ripe yet elegant, this smooth, satisfying Carmenere, rich in dark berry fruits and spice, is in its element grown in the ideal ripening conditions of the Valle de Aconcagua.</w:t>
      </w:r>
    </w:p>
    <w:p w14:paraId="4B110741" w14:textId="77777777" w:rsidR="00845AF6" w:rsidRDefault="00845AF6" w:rsidP="004A2F0F">
      <w:pPr>
        <w:rPr>
          <w:rFonts w:ascii="Avenir Next" w:hAnsi="Avenir Next"/>
          <w:iCs/>
          <w:color w:val="000000" w:themeColor="text1"/>
        </w:rPr>
      </w:pPr>
    </w:p>
    <w:p w14:paraId="09B95D22" w14:textId="77777777" w:rsidR="00845AF6" w:rsidRDefault="00845AF6" w:rsidP="00845AF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2016 Chateu Pey La Tour </w:t>
      </w:r>
      <w:r>
        <w:rPr>
          <w:rFonts w:ascii="Avenir Next" w:hAnsi="Avenir Next"/>
          <w:b/>
          <w:color w:val="000000" w:themeColor="text1"/>
        </w:rPr>
        <w:t xml:space="preserve">Bordeaux </w:t>
      </w:r>
      <w:r w:rsidRPr="00B42AC6">
        <w:rPr>
          <w:rFonts w:ascii="Avenir Next" w:hAnsi="Avenir Next"/>
          <w:b/>
          <w:color w:val="000000" w:themeColor="text1"/>
        </w:rPr>
        <w:t>Reserve</w:t>
      </w:r>
      <w:r>
        <w:rPr>
          <w:rFonts w:ascii="Avenir Next" w:hAnsi="Avenir Next"/>
          <w:color w:val="000000" w:themeColor="text1"/>
        </w:rPr>
        <w:t xml:space="preserve"> (France) 58</w:t>
      </w:r>
    </w:p>
    <w:p w14:paraId="273699D9" w14:textId="77777777" w:rsidR="00845AF6" w:rsidRDefault="00845AF6" w:rsidP="00845AF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Packed with tannins, this is a dark, dense wine. Its impressive structure frames rich blackberry and plum fruits.</w:t>
      </w:r>
    </w:p>
    <w:p w14:paraId="32415FCC" w14:textId="77777777" w:rsidR="00977D14" w:rsidRDefault="00977D14" w:rsidP="0090068C">
      <w:pPr>
        <w:rPr>
          <w:rFonts w:ascii="Avenir Next" w:hAnsi="Avenir Next"/>
          <w:b/>
          <w:color w:val="000000" w:themeColor="text1"/>
        </w:rPr>
      </w:pPr>
    </w:p>
    <w:p w14:paraId="343F3A19" w14:textId="77777777" w:rsidR="00F50DE6" w:rsidRDefault="0090068C" w:rsidP="0090068C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2016 Raymond </w:t>
      </w:r>
      <w:r w:rsidR="007E12B1">
        <w:rPr>
          <w:rFonts w:ascii="Avenir Next" w:hAnsi="Avenir Next"/>
          <w:b/>
          <w:color w:val="000000" w:themeColor="text1"/>
        </w:rPr>
        <w:t xml:space="preserve">Napa Merlot </w:t>
      </w:r>
      <w:r w:rsidR="00F50DE6">
        <w:rPr>
          <w:rFonts w:ascii="Avenir Next" w:hAnsi="Avenir Next"/>
          <w:color w:val="000000" w:themeColor="text1"/>
        </w:rPr>
        <w:t>(California) 68</w:t>
      </w:r>
    </w:p>
    <w:p w14:paraId="2BDF99CE" w14:textId="78A4A958" w:rsidR="0090068C" w:rsidRPr="00B42AC6" w:rsidRDefault="0090068C" w:rsidP="0090068C">
      <w:pPr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It has enticing flavors of blueberry, blackberry and violet. Juicy and robust.</w:t>
      </w:r>
      <w:r w:rsidRPr="00B42AC6">
        <w:rPr>
          <w:rFonts w:ascii="Avenir Next" w:hAnsi="Avenir Next"/>
          <w:b/>
          <w:color w:val="000000" w:themeColor="text1"/>
        </w:rPr>
        <w:t xml:space="preserve"> </w:t>
      </w:r>
    </w:p>
    <w:p w14:paraId="1104F0FA" w14:textId="77777777" w:rsidR="00977D14" w:rsidRDefault="00977D14" w:rsidP="0090068C">
      <w:pPr>
        <w:rPr>
          <w:rFonts w:ascii="Avenir Next" w:hAnsi="Avenir Next"/>
          <w:b/>
          <w:color w:val="000000" w:themeColor="text1"/>
        </w:rPr>
      </w:pPr>
    </w:p>
    <w:p w14:paraId="379C4C8B" w14:textId="77777777" w:rsidR="00F50DE6" w:rsidRDefault="0090068C" w:rsidP="0090068C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2015 Domaine de la Biscarelle</w:t>
      </w:r>
      <w:r w:rsidR="00F22CE9">
        <w:rPr>
          <w:rFonts w:ascii="Avenir Next" w:hAnsi="Avenir Next"/>
          <w:b/>
          <w:color w:val="000000" w:themeColor="text1"/>
        </w:rPr>
        <w:t xml:space="preserve"> Chateauneuf du Pape</w:t>
      </w:r>
      <w:r w:rsidR="00F50DE6">
        <w:rPr>
          <w:rFonts w:ascii="Avenir Next" w:hAnsi="Avenir Next"/>
          <w:color w:val="000000" w:themeColor="text1"/>
        </w:rPr>
        <w:t xml:space="preserve"> (France) 84</w:t>
      </w:r>
    </w:p>
    <w:p w14:paraId="3C1C2E48" w14:textId="02313DD4" w:rsidR="0090068C" w:rsidRPr="00B42AC6" w:rsidRDefault="0090068C" w:rsidP="0090068C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In the mouth blackberry, and black cherry fruit flavors are complemented by white and black pepper notes.</w:t>
      </w:r>
    </w:p>
    <w:p w14:paraId="059D4E76" w14:textId="77777777" w:rsidR="00977D14" w:rsidRDefault="00977D14" w:rsidP="00C308B8">
      <w:pPr>
        <w:rPr>
          <w:rFonts w:ascii="Avenir Next" w:hAnsi="Avenir Next"/>
          <w:b/>
          <w:color w:val="000000" w:themeColor="text1"/>
        </w:rPr>
      </w:pPr>
    </w:p>
    <w:p w14:paraId="0950A46D" w14:textId="77777777" w:rsidR="00F50DE6" w:rsidRDefault="00C308B8" w:rsidP="00C308B8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2017 </w:t>
      </w:r>
      <w:r w:rsidR="00E7667B">
        <w:rPr>
          <w:rFonts w:ascii="Avenir Next" w:hAnsi="Avenir Next"/>
          <w:b/>
          <w:color w:val="000000" w:themeColor="text1"/>
        </w:rPr>
        <w:t xml:space="preserve">Chateau </w:t>
      </w:r>
      <w:r w:rsidRPr="00B42AC6">
        <w:rPr>
          <w:rFonts w:ascii="Avenir Next" w:hAnsi="Avenir Next"/>
          <w:b/>
          <w:color w:val="000000" w:themeColor="text1"/>
        </w:rPr>
        <w:t xml:space="preserve">Buena Vista </w:t>
      </w:r>
      <w:r w:rsidR="00E7667B">
        <w:rPr>
          <w:rFonts w:ascii="Avenir Next" w:hAnsi="Avenir Next"/>
          <w:b/>
          <w:color w:val="000000" w:themeColor="text1"/>
        </w:rPr>
        <w:t xml:space="preserve">Sonoma </w:t>
      </w:r>
      <w:r w:rsidRPr="00B42AC6">
        <w:rPr>
          <w:rFonts w:ascii="Avenir Next" w:hAnsi="Avenir Next"/>
          <w:b/>
          <w:color w:val="000000" w:themeColor="text1"/>
        </w:rPr>
        <w:t>Pinot Noir</w:t>
      </w:r>
      <w:r w:rsidR="008435F5" w:rsidRPr="00B42AC6">
        <w:rPr>
          <w:rFonts w:ascii="Avenir Next" w:hAnsi="Avenir Next"/>
          <w:color w:val="000000" w:themeColor="text1"/>
        </w:rPr>
        <w:t xml:space="preserve"> </w:t>
      </w:r>
      <w:r w:rsidR="00E4686F" w:rsidRPr="00B42AC6">
        <w:rPr>
          <w:rFonts w:ascii="Avenir Next" w:hAnsi="Avenir Next"/>
          <w:color w:val="000000" w:themeColor="text1"/>
        </w:rPr>
        <w:t>(California</w:t>
      </w:r>
      <w:r w:rsidRPr="00B42AC6">
        <w:rPr>
          <w:rFonts w:ascii="Avenir Next" w:hAnsi="Avenir Next"/>
          <w:color w:val="000000" w:themeColor="text1"/>
        </w:rPr>
        <w:t>)</w:t>
      </w:r>
      <w:r w:rsidR="00F50DE6">
        <w:rPr>
          <w:rFonts w:ascii="Avenir Next" w:hAnsi="Avenir Next"/>
          <w:color w:val="000000" w:themeColor="text1"/>
        </w:rPr>
        <w:t xml:space="preserve"> 92</w:t>
      </w:r>
    </w:p>
    <w:p w14:paraId="20284DB6" w14:textId="75C09295" w:rsidR="007D0621" w:rsidRPr="00B42AC6" w:rsidRDefault="00C308B8" w:rsidP="00C308B8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 xml:space="preserve">Opens with red fruit aromas accented by currants and orange zest. Raspberry and cherry flavors continue through to the palate and are complemented by notes of dark chocolate and blackberry. </w:t>
      </w:r>
    </w:p>
    <w:p w14:paraId="7ED7BBB6" w14:textId="77777777" w:rsidR="00977D14" w:rsidRDefault="00977D14" w:rsidP="0090068C">
      <w:pPr>
        <w:rPr>
          <w:rFonts w:ascii="Avenir Next" w:hAnsi="Avenir Next"/>
          <w:b/>
          <w:color w:val="000000" w:themeColor="text1"/>
        </w:rPr>
      </w:pPr>
    </w:p>
    <w:p w14:paraId="72411C33" w14:textId="77777777" w:rsidR="00F50DE6" w:rsidRDefault="0090068C" w:rsidP="0090068C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 xml:space="preserve">2016 Jamieson Ranch </w:t>
      </w:r>
      <w:r w:rsidR="002162AB">
        <w:rPr>
          <w:rFonts w:ascii="Avenir Next" w:hAnsi="Avenir Next"/>
          <w:b/>
          <w:color w:val="000000" w:themeColor="text1"/>
        </w:rPr>
        <w:t xml:space="preserve">Napa </w:t>
      </w:r>
      <w:r w:rsidRPr="00B42AC6">
        <w:rPr>
          <w:rFonts w:ascii="Avenir Next" w:hAnsi="Avenir Next"/>
          <w:b/>
          <w:color w:val="000000" w:themeColor="text1"/>
        </w:rPr>
        <w:t xml:space="preserve">Cabernet </w:t>
      </w:r>
      <w:r w:rsidR="00F50DE6">
        <w:rPr>
          <w:rFonts w:ascii="Avenir Next" w:hAnsi="Avenir Next"/>
          <w:color w:val="000000" w:themeColor="text1"/>
        </w:rPr>
        <w:t>(California) 95</w:t>
      </w:r>
    </w:p>
    <w:p w14:paraId="4539F285" w14:textId="46E3C6FD" w:rsidR="0090068C" w:rsidRPr="00B42AC6" w:rsidRDefault="0090068C" w:rsidP="0090068C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It has ripe peach and apricot fruit, crisp Granny Smith apple, chalky mineral, lime zest, and white pepper spice.</w:t>
      </w:r>
    </w:p>
    <w:p w14:paraId="3512F451" w14:textId="77777777" w:rsidR="00AF63CB" w:rsidRPr="00B42AC6" w:rsidRDefault="00AF63CB" w:rsidP="00977D14">
      <w:pPr>
        <w:rPr>
          <w:rFonts w:ascii="Avenir Next" w:hAnsi="Avenir Next"/>
          <w:color w:val="000000" w:themeColor="text1"/>
        </w:rPr>
      </w:pPr>
    </w:p>
    <w:p w14:paraId="04606BEF" w14:textId="5455DF1F" w:rsidR="00246B5C" w:rsidRDefault="00987B11" w:rsidP="00977D14">
      <w:pPr>
        <w:jc w:val="right"/>
        <w:rPr>
          <w:rFonts w:ascii="Avenir Next" w:hAnsi="Avenir Next"/>
          <w:i/>
          <w:color w:val="000000" w:themeColor="text1"/>
        </w:rPr>
      </w:pPr>
      <w:r w:rsidRPr="00B42AC6">
        <w:rPr>
          <w:rFonts w:ascii="Avenir Next" w:hAnsi="Avenir Next"/>
          <w:i/>
          <w:color w:val="000000" w:themeColor="text1"/>
        </w:rPr>
        <w:t>“Either give me more wine or leave me alone.”</w:t>
      </w:r>
      <w:r w:rsidR="00205E4C" w:rsidRPr="00B42AC6">
        <w:rPr>
          <w:rFonts w:ascii="Avenir Next" w:hAnsi="Avenir Next"/>
          <w:i/>
          <w:color w:val="000000" w:themeColor="text1"/>
        </w:rPr>
        <w:br/>
      </w:r>
      <w:r w:rsidRPr="00B42AC6">
        <w:rPr>
          <w:rFonts w:ascii="Avenir Next" w:hAnsi="Avenir Next"/>
          <w:i/>
          <w:color w:val="000000" w:themeColor="text1"/>
        </w:rPr>
        <w:t>Jalaluddin Rumi</w:t>
      </w:r>
    </w:p>
    <w:p w14:paraId="6323F738" w14:textId="5D6986BF" w:rsidR="00D14E83" w:rsidRDefault="006F7356" w:rsidP="00136052">
      <w:pPr>
        <w:jc w:val="center"/>
        <w:rPr>
          <w:rFonts w:ascii="Avenir Next" w:hAnsi="Avenir Next"/>
          <w:color w:val="000000" w:themeColor="text1"/>
        </w:rPr>
      </w:pPr>
      <w:r w:rsidRPr="00B42AC6">
        <w:rPr>
          <w:noProof/>
        </w:rPr>
        <w:drawing>
          <wp:inline distT="0" distB="0" distL="0" distR="0" wp14:anchorId="536B5BD8" wp14:editId="58AF431C">
            <wp:extent cx="1602873" cy="138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86" cy="142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EE0C" w14:textId="77777777" w:rsidR="00D14E83" w:rsidRPr="00B42AC6" w:rsidRDefault="00D14E83" w:rsidP="00D14E83">
      <w:pPr>
        <w:rPr>
          <w:rFonts w:ascii="Avenir Next" w:hAnsi="Avenir Next"/>
          <w:color w:val="000000" w:themeColor="text1"/>
        </w:rPr>
      </w:pPr>
    </w:p>
    <w:p w14:paraId="1B1B0725" w14:textId="0F01979F" w:rsidR="00D14E83" w:rsidRPr="00B42AC6" w:rsidRDefault="00D14E83" w:rsidP="00D1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SANGRIA</w:t>
      </w:r>
    </w:p>
    <w:p w14:paraId="76EDE689" w14:textId="77777777" w:rsidR="00D14E83" w:rsidRDefault="00D14E83" w:rsidP="00D14E83">
      <w:pPr>
        <w:rPr>
          <w:rFonts w:ascii="Avenir Next" w:hAnsi="Avenir Next"/>
          <w:b/>
          <w:color w:val="000000" w:themeColor="text1"/>
        </w:rPr>
      </w:pPr>
    </w:p>
    <w:p w14:paraId="283F9E7A" w14:textId="2626BECC" w:rsidR="00EA588F" w:rsidRPr="00C62815" w:rsidRDefault="00C62815" w:rsidP="00C62815">
      <w:pPr>
        <w:jc w:val="center"/>
        <w:rPr>
          <w:rFonts w:ascii="Avenir Next" w:hAnsi="Avenir Next"/>
          <w:color w:val="000000" w:themeColor="text1"/>
        </w:rPr>
      </w:pPr>
      <w:r w:rsidRPr="00C62815">
        <w:rPr>
          <w:rFonts w:ascii="Avenir Next" w:hAnsi="Avenir Next"/>
          <w:color w:val="000000" w:themeColor="text1"/>
        </w:rPr>
        <w:t>White Sangria 11</w:t>
      </w:r>
    </w:p>
    <w:p w14:paraId="124BAB95" w14:textId="77777777" w:rsidR="00C62815" w:rsidRPr="00C62815" w:rsidRDefault="00C62815" w:rsidP="00C62815">
      <w:pPr>
        <w:jc w:val="center"/>
        <w:rPr>
          <w:rFonts w:ascii="Avenir Next" w:hAnsi="Avenir Next"/>
          <w:color w:val="000000" w:themeColor="text1"/>
        </w:rPr>
      </w:pPr>
    </w:p>
    <w:p w14:paraId="6BA3F69A" w14:textId="3C174E1F" w:rsidR="00C62815" w:rsidRPr="00C62815" w:rsidRDefault="00C62815" w:rsidP="00C62815">
      <w:pPr>
        <w:jc w:val="center"/>
        <w:rPr>
          <w:rFonts w:ascii="Avenir Next" w:hAnsi="Avenir Next"/>
          <w:color w:val="000000" w:themeColor="text1"/>
        </w:rPr>
      </w:pPr>
      <w:r w:rsidRPr="00C62815">
        <w:rPr>
          <w:rFonts w:ascii="Avenir Next" w:hAnsi="Avenir Next"/>
          <w:color w:val="000000" w:themeColor="text1"/>
        </w:rPr>
        <w:t>Red Sangria 11</w:t>
      </w:r>
    </w:p>
    <w:p w14:paraId="7C023643" w14:textId="77777777" w:rsidR="00C62815" w:rsidRPr="00C62815" w:rsidRDefault="00C62815" w:rsidP="00C62815">
      <w:pPr>
        <w:jc w:val="center"/>
        <w:rPr>
          <w:rFonts w:ascii="Avenir Next" w:hAnsi="Avenir Next"/>
          <w:color w:val="000000" w:themeColor="text1"/>
        </w:rPr>
      </w:pPr>
    </w:p>
    <w:p w14:paraId="6A7A84D4" w14:textId="1FCBC53D" w:rsidR="00C62815" w:rsidRDefault="00C62815" w:rsidP="00C62815">
      <w:pPr>
        <w:jc w:val="center"/>
        <w:rPr>
          <w:rFonts w:ascii="Avenir Next" w:hAnsi="Avenir Next"/>
          <w:color w:val="000000" w:themeColor="text1"/>
        </w:rPr>
      </w:pPr>
      <w:r w:rsidRPr="00C62815">
        <w:rPr>
          <w:rFonts w:ascii="Avenir Next" w:hAnsi="Avenir Next"/>
          <w:color w:val="000000" w:themeColor="text1"/>
        </w:rPr>
        <w:t>Rose Sangria 11</w:t>
      </w:r>
    </w:p>
    <w:p w14:paraId="11ACB193" w14:textId="77777777" w:rsidR="004A11EB" w:rsidRDefault="004A11EB" w:rsidP="00C62815">
      <w:pPr>
        <w:jc w:val="center"/>
        <w:rPr>
          <w:rFonts w:ascii="Avenir Next" w:hAnsi="Avenir Next"/>
          <w:color w:val="000000" w:themeColor="text1"/>
        </w:rPr>
      </w:pPr>
    </w:p>
    <w:p w14:paraId="292510CC" w14:textId="589857C1" w:rsidR="004A11EB" w:rsidRPr="00C62815" w:rsidRDefault="004A11EB" w:rsidP="00C62815">
      <w:pPr>
        <w:jc w:val="center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Jug </w:t>
      </w:r>
      <w:r w:rsidR="00045B63">
        <w:rPr>
          <w:rFonts w:ascii="Avenir Next" w:hAnsi="Avenir Next"/>
          <w:color w:val="000000" w:themeColor="text1"/>
        </w:rPr>
        <w:t xml:space="preserve">of </w:t>
      </w:r>
      <w:r>
        <w:rPr>
          <w:rFonts w:ascii="Avenir Next" w:hAnsi="Avenir Next"/>
          <w:color w:val="000000" w:themeColor="text1"/>
        </w:rPr>
        <w:t>Sangria 44</w:t>
      </w:r>
    </w:p>
    <w:p w14:paraId="6C80DD99" w14:textId="77777777" w:rsidR="00D14E83" w:rsidRDefault="00D14E83" w:rsidP="00ED06DC">
      <w:pPr>
        <w:rPr>
          <w:rFonts w:ascii="Avenir Next" w:hAnsi="Avenir Next"/>
          <w:color w:val="000000" w:themeColor="text1"/>
        </w:rPr>
      </w:pPr>
    </w:p>
    <w:p w14:paraId="26C23729" w14:textId="77777777" w:rsidR="00D14E83" w:rsidRPr="00B42AC6" w:rsidRDefault="00D14E83" w:rsidP="00ED06DC">
      <w:pPr>
        <w:rPr>
          <w:rFonts w:ascii="Avenir Next" w:hAnsi="Avenir Next"/>
          <w:color w:val="000000" w:themeColor="text1"/>
        </w:rPr>
      </w:pPr>
    </w:p>
    <w:p w14:paraId="616C723F" w14:textId="77777777" w:rsidR="006F7356" w:rsidRPr="00B42AC6" w:rsidRDefault="006F7356" w:rsidP="006F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ROSE WINES</w:t>
      </w:r>
    </w:p>
    <w:p w14:paraId="1867C390" w14:textId="77777777" w:rsidR="006F7356" w:rsidRPr="00B42AC6" w:rsidRDefault="006F7356" w:rsidP="006F7356">
      <w:pPr>
        <w:rPr>
          <w:rFonts w:ascii="Avenir Next" w:hAnsi="Avenir Next"/>
          <w:b/>
          <w:color w:val="000000" w:themeColor="text1"/>
        </w:rPr>
      </w:pPr>
    </w:p>
    <w:p w14:paraId="4EB40531" w14:textId="3890EB58" w:rsidR="00CC3811" w:rsidRDefault="00CC3811" w:rsidP="006F7356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2017 Lal</w:t>
      </w:r>
      <w:r w:rsidR="006F7356" w:rsidRPr="00B42AC6">
        <w:rPr>
          <w:rFonts w:ascii="Avenir Next" w:hAnsi="Avenir Next"/>
          <w:b/>
          <w:color w:val="000000" w:themeColor="text1"/>
        </w:rPr>
        <w:t xml:space="preserve"> Rose Dry Wine</w:t>
      </w:r>
      <w:r w:rsidR="008442A7">
        <w:rPr>
          <w:rFonts w:ascii="Avenir Next" w:hAnsi="Avenir Next"/>
          <w:color w:val="000000" w:themeColor="text1"/>
        </w:rPr>
        <w:t xml:space="preserve"> (Turkey) 12/46</w:t>
      </w:r>
    </w:p>
    <w:p w14:paraId="5FC63BA2" w14:textId="52FC1E8A" w:rsidR="006F7356" w:rsidRPr="00B42AC6" w:rsidRDefault="006F7356" w:rsidP="006F735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 xml:space="preserve">This fruit driven Rose wine shows complex mineral aromas on the nose. </w:t>
      </w:r>
    </w:p>
    <w:p w14:paraId="52EAAB43" w14:textId="77777777" w:rsidR="006F7356" w:rsidRDefault="006F7356" w:rsidP="006F7356">
      <w:pPr>
        <w:rPr>
          <w:rFonts w:ascii="Avenir Next" w:hAnsi="Avenir Next"/>
          <w:b/>
          <w:color w:val="000000" w:themeColor="text1"/>
        </w:rPr>
      </w:pPr>
    </w:p>
    <w:p w14:paraId="6264D5BC" w14:textId="5EC4B5EA" w:rsidR="00CC3811" w:rsidRDefault="006F7356" w:rsidP="006F735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2018 Aime Roquesante Rose</w:t>
      </w:r>
      <w:r w:rsidR="003F7417">
        <w:rPr>
          <w:rFonts w:ascii="Avenir Next" w:hAnsi="Avenir Next"/>
          <w:color w:val="000000" w:themeColor="text1"/>
        </w:rPr>
        <w:t xml:space="preserve"> (France) 14/54</w:t>
      </w:r>
    </w:p>
    <w:p w14:paraId="0FB91B62" w14:textId="51687A9E" w:rsidR="006F7356" w:rsidRPr="00B42AC6" w:rsidRDefault="006F7356" w:rsidP="006F735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color w:val="000000" w:themeColor="text1"/>
        </w:rPr>
        <w:t>With an appealing pale rosé color, the wine shows aromas of sweet berries in the nose.</w:t>
      </w:r>
    </w:p>
    <w:p w14:paraId="4B5C439C" w14:textId="77777777" w:rsidR="006F7356" w:rsidRPr="00B42AC6" w:rsidRDefault="006F7356" w:rsidP="006F7356">
      <w:pPr>
        <w:rPr>
          <w:rFonts w:ascii="Avenir Next" w:hAnsi="Avenir Next"/>
          <w:color w:val="000000" w:themeColor="text1"/>
        </w:rPr>
      </w:pPr>
    </w:p>
    <w:p w14:paraId="2D9A9CAD" w14:textId="77777777" w:rsidR="006F7356" w:rsidRPr="00B42AC6" w:rsidRDefault="006F7356" w:rsidP="006F7356">
      <w:pPr>
        <w:jc w:val="right"/>
        <w:rPr>
          <w:rFonts w:ascii="Avenir Next" w:eastAsia="Times New Roman" w:hAnsi="Avenir Next" w:cs="Apple Chancery"/>
          <w:bCs/>
          <w:i/>
          <w:color w:val="000000" w:themeColor="text1"/>
        </w:rPr>
      </w:pPr>
      <w:r w:rsidRPr="00B42AC6">
        <w:rPr>
          <w:rFonts w:ascii="Avenir Next" w:eastAsia="Times New Roman" w:hAnsi="Avenir Next" w:cs="Apple Chancery"/>
          <w:i/>
          <w:color w:val="000000" w:themeColor="text1"/>
          <w:shd w:val="clear" w:color="auto" w:fill="FFFFFF"/>
        </w:rPr>
        <w:t>"A </w:t>
      </w:r>
      <w:r w:rsidRPr="00B42AC6">
        <w:rPr>
          <w:rFonts w:ascii="Avenir Next" w:eastAsia="Times New Roman" w:hAnsi="Avenir Next" w:cs="Apple Chancery"/>
          <w:bCs/>
          <w:i/>
          <w:color w:val="000000" w:themeColor="text1"/>
        </w:rPr>
        <w:t>loaf</w:t>
      </w:r>
      <w:r w:rsidRPr="00B42AC6">
        <w:rPr>
          <w:rFonts w:ascii="Avenir Next" w:eastAsia="Times New Roman" w:hAnsi="Avenir Next" w:cs="Apple Chancery"/>
          <w:i/>
          <w:color w:val="000000" w:themeColor="text1"/>
          <w:shd w:val="clear" w:color="auto" w:fill="FFFFFF"/>
        </w:rPr>
        <w:t> of </w:t>
      </w:r>
      <w:r w:rsidRPr="00B42AC6">
        <w:rPr>
          <w:rFonts w:ascii="Avenir Next" w:eastAsia="Times New Roman" w:hAnsi="Avenir Next" w:cs="Apple Chancery"/>
          <w:bCs/>
          <w:i/>
          <w:color w:val="000000" w:themeColor="text1"/>
        </w:rPr>
        <w:t>bread</w:t>
      </w:r>
      <w:r w:rsidRPr="00B42AC6">
        <w:rPr>
          <w:rFonts w:ascii="Avenir Next" w:eastAsia="Times New Roman" w:hAnsi="Avenir Next" w:cs="Apple Chancery"/>
          <w:i/>
          <w:color w:val="000000" w:themeColor="text1"/>
          <w:shd w:val="clear" w:color="auto" w:fill="FFFFFF"/>
        </w:rPr>
        <w:t>, a jug of </w:t>
      </w:r>
      <w:r w:rsidRPr="00B42AC6">
        <w:rPr>
          <w:rFonts w:ascii="Avenir Next" w:eastAsia="Times New Roman" w:hAnsi="Avenir Next" w:cs="Apple Chancery"/>
          <w:bCs/>
          <w:i/>
          <w:color w:val="000000" w:themeColor="text1"/>
        </w:rPr>
        <w:t>wine</w:t>
      </w:r>
      <w:r w:rsidRPr="00B42AC6">
        <w:rPr>
          <w:rFonts w:ascii="Avenir Next" w:eastAsia="Times New Roman" w:hAnsi="Avenir Next" w:cs="Apple Chancery"/>
          <w:i/>
          <w:color w:val="000000" w:themeColor="text1"/>
          <w:shd w:val="clear" w:color="auto" w:fill="FFFFFF"/>
        </w:rPr>
        <w:t xml:space="preserve">, and thou." </w:t>
      </w:r>
      <w:r w:rsidRPr="00B42AC6">
        <w:rPr>
          <w:rFonts w:ascii="Avenir Next" w:eastAsia="Times New Roman" w:hAnsi="Avenir Next" w:cs="Apple Chancery"/>
          <w:i/>
          <w:color w:val="000000" w:themeColor="text1"/>
          <w:shd w:val="clear" w:color="auto" w:fill="FFFFFF"/>
        </w:rPr>
        <w:br/>
        <w:t>Omar </w:t>
      </w:r>
      <w:r w:rsidRPr="00B42AC6">
        <w:rPr>
          <w:rFonts w:ascii="Avenir Next" w:eastAsia="Times New Roman" w:hAnsi="Avenir Next" w:cs="Apple Chancery"/>
          <w:bCs/>
          <w:i/>
          <w:color w:val="000000" w:themeColor="text1"/>
        </w:rPr>
        <w:t>Khayyam</w:t>
      </w:r>
    </w:p>
    <w:p w14:paraId="5648850D" w14:textId="77777777" w:rsidR="006F7356" w:rsidRPr="00B42AC6" w:rsidRDefault="006F7356" w:rsidP="006F7356">
      <w:pPr>
        <w:rPr>
          <w:rFonts w:ascii="Avenir Next" w:hAnsi="Avenir Next"/>
          <w:color w:val="000000" w:themeColor="text1"/>
        </w:rPr>
      </w:pPr>
    </w:p>
    <w:p w14:paraId="37252FB2" w14:textId="77777777" w:rsidR="006F7356" w:rsidRPr="00B42AC6" w:rsidRDefault="006F7356" w:rsidP="006F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SPARKLING WINES</w:t>
      </w:r>
    </w:p>
    <w:p w14:paraId="28A38FB0" w14:textId="77777777" w:rsidR="006F7356" w:rsidRPr="00B42AC6" w:rsidRDefault="006F7356" w:rsidP="006F7356">
      <w:pPr>
        <w:rPr>
          <w:rFonts w:ascii="Avenir Next" w:hAnsi="Avenir Next"/>
          <w:b/>
          <w:color w:val="000000" w:themeColor="text1"/>
        </w:rPr>
      </w:pPr>
    </w:p>
    <w:p w14:paraId="44F952AD" w14:textId="383C7D96" w:rsidR="006F7356" w:rsidRDefault="00B12381" w:rsidP="006F7356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 xml:space="preserve">Grande Cuvee Clerget </w:t>
      </w:r>
      <w:r w:rsidR="008442A7">
        <w:rPr>
          <w:rFonts w:ascii="Avenir Next" w:hAnsi="Avenir Next"/>
          <w:color w:val="000000" w:themeColor="text1"/>
        </w:rPr>
        <w:t>(France) 12</w:t>
      </w:r>
      <w:r w:rsidRPr="00B12381">
        <w:rPr>
          <w:rFonts w:ascii="Avenir Next" w:hAnsi="Avenir Next"/>
          <w:color w:val="000000" w:themeColor="text1"/>
        </w:rPr>
        <w:t>/4</w:t>
      </w:r>
      <w:r w:rsidR="008442A7">
        <w:rPr>
          <w:rFonts w:ascii="Avenir Next" w:hAnsi="Avenir Next"/>
          <w:color w:val="000000" w:themeColor="text1"/>
        </w:rPr>
        <w:t>6</w:t>
      </w:r>
    </w:p>
    <w:p w14:paraId="676B5FFA" w14:textId="77777777" w:rsidR="00045B63" w:rsidRDefault="00045B63" w:rsidP="006F7356">
      <w:pPr>
        <w:rPr>
          <w:rFonts w:ascii="Avenir Next" w:hAnsi="Avenir Next"/>
          <w:color w:val="000000" w:themeColor="text1"/>
        </w:rPr>
      </w:pPr>
    </w:p>
    <w:p w14:paraId="1D4DE3FF" w14:textId="46101ACA" w:rsidR="00045B63" w:rsidRDefault="00136052" w:rsidP="006F7356">
      <w:pPr>
        <w:rPr>
          <w:rFonts w:ascii="Avenir Next" w:hAnsi="Avenir Next"/>
          <w:color w:val="000000" w:themeColor="text1"/>
        </w:rPr>
      </w:pPr>
      <w:r w:rsidRPr="00136052">
        <w:rPr>
          <w:rFonts w:ascii="Avenir Next" w:hAnsi="Avenir Next"/>
          <w:b/>
          <w:color w:val="000000" w:themeColor="text1"/>
        </w:rPr>
        <w:t>LaLuca Prosecco</w:t>
      </w:r>
      <w:r>
        <w:rPr>
          <w:rFonts w:ascii="Avenir Next" w:hAnsi="Avenir Next"/>
          <w:color w:val="000000" w:themeColor="text1"/>
        </w:rPr>
        <w:t xml:space="preserve"> (Italy) 12/46</w:t>
      </w:r>
    </w:p>
    <w:p w14:paraId="750F0DDD" w14:textId="0C5CC11F" w:rsidR="00136052" w:rsidRPr="00136052" w:rsidRDefault="00136052" w:rsidP="00136052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T</w:t>
      </w:r>
      <w:r w:rsidRPr="00136052">
        <w:rPr>
          <w:rFonts w:ascii="Avenir Next" w:hAnsi="Avenir Next"/>
          <w:color w:val="000000" w:themeColor="text1"/>
        </w:rPr>
        <w:t>he nose is instantly defined and distinctive, offering up bold orchard fruits, crisp pears, and lemon curd, all of which come together in a rich, creamy off-dry style that is extremely appealing. </w:t>
      </w:r>
    </w:p>
    <w:p w14:paraId="2D2C7A56" w14:textId="77777777" w:rsidR="00B12381" w:rsidRDefault="00B12381" w:rsidP="006F7356">
      <w:pPr>
        <w:rPr>
          <w:rFonts w:ascii="Avenir Next" w:hAnsi="Avenir Next"/>
          <w:b/>
          <w:color w:val="000000" w:themeColor="text1"/>
        </w:rPr>
      </w:pPr>
    </w:p>
    <w:p w14:paraId="2BE590B0" w14:textId="77777777" w:rsidR="006F7356" w:rsidRPr="00B42AC6" w:rsidRDefault="006F7356" w:rsidP="006F7356">
      <w:pPr>
        <w:rPr>
          <w:rFonts w:ascii="Avenir Next" w:hAnsi="Avenir Next"/>
          <w:color w:val="000000" w:themeColor="text1"/>
        </w:rPr>
      </w:pPr>
      <w:r w:rsidRPr="00B42AC6">
        <w:rPr>
          <w:rFonts w:ascii="Avenir Next" w:hAnsi="Avenir Next"/>
          <w:b/>
          <w:color w:val="000000" w:themeColor="text1"/>
        </w:rPr>
        <w:t>Canard Duchene Brut Authentic Champagne</w:t>
      </w:r>
      <w:r w:rsidRPr="00B42AC6">
        <w:rPr>
          <w:rFonts w:ascii="Avenir Next" w:hAnsi="Avenir Next"/>
          <w:color w:val="000000" w:themeColor="text1"/>
        </w:rPr>
        <w:t xml:space="preserve"> (France) 81 - A blend of Pinot Noir and Chardonnay, this wine is characterized by fresh fruit aromas jostling with brioche notes.</w:t>
      </w:r>
    </w:p>
    <w:p w14:paraId="20EC819D" w14:textId="77777777" w:rsidR="006F7356" w:rsidRDefault="006F7356" w:rsidP="006F7356">
      <w:pPr>
        <w:jc w:val="right"/>
        <w:rPr>
          <w:rFonts w:ascii="Avenir Next" w:hAnsi="Avenir Next"/>
          <w:i/>
          <w:color w:val="000000" w:themeColor="text1"/>
        </w:rPr>
      </w:pPr>
    </w:p>
    <w:p w14:paraId="63C41507" w14:textId="346327FA" w:rsidR="006F7356" w:rsidRPr="00B42AC6" w:rsidRDefault="006F7356" w:rsidP="00136052">
      <w:pPr>
        <w:jc w:val="right"/>
        <w:rPr>
          <w:rFonts w:ascii="Avenir Next" w:hAnsi="Avenir Next"/>
          <w:i/>
          <w:color w:val="000000" w:themeColor="text1"/>
        </w:rPr>
      </w:pPr>
      <w:r w:rsidRPr="00B42AC6">
        <w:rPr>
          <w:rFonts w:ascii="Avenir Next" w:hAnsi="Avenir Next"/>
          <w:i/>
          <w:color w:val="000000" w:themeColor="text1"/>
        </w:rPr>
        <w:t xml:space="preserve"> “In victory you deserve Champagne, in defeat you need one.” </w:t>
      </w:r>
      <w:r w:rsidRPr="00B42AC6">
        <w:rPr>
          <w:rFonts w:ascii="Avenir Next" w:hAnsi="Avenir Next"/>
          <w:i/>
          <w:color w:val="000000" w:themeColor="text1"/>
        </w:rPr>
        <w:br/>
        <w:t xml:space="preserve"> Napoleon Bonaparte</w:t>
      </w:r>
    </w:p>
    <w:sectPr w:rsidR="006F7356" w:rsidRPr="00B42AC6" w:rsidSect="00977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7209" w14:textId="77777777" w:rsidR="00A6453E" w:rsidRDefault="00A6453E" w:rsidP="00D1109C">
      <w:r>
        <w:separator/>
      </w:r>
    </w:p>
  </w:endnote>
  <w:endnote w:type="continuationSeparator" w:id="0">
    <w:p w14:paraId="4FEABB0D" w14:textId="77777777" w:rsidR="00A6453E" w:rsidRDefault="00A6453E" w:rsidP="00D1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AADA" w14:textId="77777777" w:rsidR="00A6453E" w:rsidRDefault="00A6453E" w:rsidP="00D1109C">
      <w:r>
        <w:separator/>
      </w:r>
    </w:p>
  </w:footnote>
  <w:footnote w:type="continuationSeparator" w:id="0">
    <w:p w14:paraId="222281C9" w14:textId="77777777" w:rsidR="00A6453E" w:rsidRDefault="00A6453E" w:rsidP="00D1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B2A"/>
    <w:multiLevelType w:val="hybridMultilevel"/>
    <w:tmpl w:val="82740F44"/>
    <w:lvl w:ilvl="0" w:tplc="B338E450">
      <w:start w:val="2012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2"/>
    <w:rsid w:val="000045B8"/>
    <w:rsid w:val="000114C6"/>
    <w:rsid w:val="00012BE0"/>
    <w:rsid w:val="00015461"/>
    <w:rsid w:val="0001620B"/>
    <w:rsid w:val="00021A7A"/>
    <w:rsid w:val="00022507"/>
    <w:rsid w:val="00026032"/>
    <w:rsid w:val="00026DCB"/>
    <w:rsid w:val="00033533"/>
    <w:rsid w:val="0003683E"/>
    <w:rsid w:val="000368F4"/>
    <w:rsid w:val="00045B63"/>
    <w:rsid w:val="00045F45"/>
    <w:rsid w:val="00047FA2"/>
    <w:rsid w:val="00052663"/>
    <w:rsid w:val="000529FD"/>
    <w:rsid w:val="00053006"/>
    <w:rsid w:val="00066A68"/>
    <w:rsid w:val="000746D9"/>
    <w:rsid w:val="0007476F"/>
    <w:rsid w:val="00095B02"/>
    <w:rsid w:val="000A3F81"/>
    <w:rsid w:val="000B4548"/>
    <w:rsid w:val="000C45C2"/>
    <w:rsid w:val="000E6197"/>
    <w:rsid w:val="000F0CC2"/>
    <w:rsid w:val="0010182F"/>
    <w:rsid w:val="00101CE5"/>
    <w:rsid w:val="00107E75"/>
    <w:rsid w:val="00115BCF"/>
    <w:rsid w:val="001179F2"/>
    <w:rsid w:val="0012345E"/>
    <w:rsid w:val="0012392D"/>
    <w:rsid w:val="00123B8B"/>
    <w:rsid w:val="00126FE2"/>
    <w:rsid w:val="00132F8B"/>
    <w:rsid w:val="0013357D"/>
    <w:rsid w:val="00136052"/>
    <w:rsid w:val="00144E1C"/>
    <w:rsid w:val="00145E7A"/>
    <w:rsid w:val="00147F8C"/>
    <w:rsid w:val="00152EB7"/>
    <w:rsid w:val="001530D6"/>
    <w:rsid w:val="00154F9D"/>
    <w:rsid w:val="0015743D"/>
    <w:rsid w:val="00161ABA"/>
    <w:rsid w:val="00165CE3"/>
    <w:rsid w:val="00167ACE"/>
    <w:rsid w:val="00170956"/>
    <w:rsid w:val="0017548C"/>
    <w:rsid w:val="0017721F"/>
    <w:rsid w:val="001802ED"/>
    <w:rsid w:val="001807A5"/>
    <w:rsid w:val="0018102A"/>
    <w:rsid w:val="001863AC"/>
    <w:rsid w:val="001915DD"/>
    <w:rsid w:val="00191BBD"/>
    <w:rsid w:val="001A30CB"/>
    <w:rsid w:val="001A42E9"/>
    <w:rsid w:val="001A651B"/>
    <w:rsid w:val="001B1F92"/>
    <w:rsid w:val="001B3C69"/>
    <w:rsid w:val="001B5129"/>
    <w:rsid w:val="001C51A2"/>
    <w:rsid w:val="001C589F"/>
    <w:rsid w:val="001D1C28"/>
    <w:rsid w:val="001E0AD5"/>
    <w:rsid w:val="001E2550"/>
    <w:rsid w:val="001E77BE"/>
    <w:rsid w:val="001F71FF"/>
    <w:rsid w:val="00204790"/>
    <w:rsid w:val="002050DF"/>
    <w:rsid w:val="0020535C"/>
    <w:rsid w:val="00205E4C"/>
    <w:rsid w:val="002071F9"/>
    <w:rsid w:val="002162AB"/>
    <w:rsid w:val="00221895"/>
    <w:rsid w:val="00222C4D"/>
    <w:rsid w:val="0022332D"/>
    <w:rsid w:val="002258C4"/>
    <w:rsid w:val="00230ABB"/>
    <w:rsid w:val="00230E05"/>
    <w:rsid w:val="00233AA4"/>
    <w:rsid w:val="00246010"/>
    <w:rsid w:val="00246B5C"/>
    <w:rsid w:val="00247250"/>
    <w:rsid w:val="00247266"/>
    <w:rsid w:val="00250312"/>
    <w:rsid w:val="002565DA"/>
    <w:rsid w:val="00262AEA"/>
    <w:rsid w:val="00263B0F"/>
    <w:rsid w:val="0026755C"/>
    <w:rsid w:val="00267623"/>
    <w:rsid w:val="002713E2"/>
    <w:rsid w:val="002754DD"/>
    <w:rsid w:val="0027621E"/>
    <w:rsid w:val="00281EAB"/>
    <w:rsid w:val="00282652"/>
    <w:rsid w:val="00283E50"/>
    <w:rsid w:val="00284633"/>
    <w:rsid w:val="0029232A"/>
    <w:rsid w:val="00293E02"/>
    <w:rsid w:val="002A3527"/>
    <w:rsid w:val="002B069E"/>
    <w:rsid w:val="002B09C9"/>
    <w:rsid w:val="002B30C0"/>
    <w:rsid w:val="002C0089"/>
    <w:rsid w:val="002C44FE"/>
    <w:rsid w:val="002C48BF"/>
    <w:rsid w:val="002C6046"/>
    <w:rsid w:val="002D45D0"/>
    <w:rsid w:val="002D484C"/>
    <w:rsid w:val="002E0894"/>
    <w:rsid w:val="002E2698"/>
    <w:rsid w:val="002E3D60"/>
    <w:rsid w:val="002E54E5"/>
    <w:rsid w:val="002F781B"/>
    <w:rsid w:val="002F7FC1"/>
    <w:rsid w:val="003006CA"/>
    <w:rsid w:val="00302E52"/>
    <w:rsid w:val="003121AE"/>
    <w:rsid w:val="003122DD"/>
    <w:rsid w:val="0031350E"/>
    <w:rsid w:val="00320D25"/>
    <w:rsid w:val="00321534"/>
    <w:rsid w:val="003215EC"/>
    <w:rsid w:val="00322357"/>
    <w:rsid w:val="00323F36"/>
    <w:rsid w:val="00324FBF"/>
    <w:rsid w:val="00325C02"/>
    <w:rsid w:val="00332B9A"/>
    <w:rsid w:val="00335FE1"/>
    <w:rsid w:val="00336C89"/>
    <w:rsid w:val="00337088"/>
    <w:rsid w:val="00340B1E"/>
    <w:rsid w:val="003425DF"/>
    <w:rsid w:val="00350D21"/>
    <w:rsid w:val="0035307F"/>
    <w:rsid w:val="0036038C"/>
    <w:rsid w:val="00362C3E"/>
    <w:rsid w:val="00364BFD"/>
    <w:rsid w:val="00372134"/>
    <w:rsid w:val="00374B58"/>
    <w:rsid w:val="003777D0"/>
    <w:rsid w:val="00380C17"/>
    <w:rsid w:val="00383683"/>
    <w:rsid w:val="0039210A"/>
    <w:rsid w:val="0039583B"/>
    <w:rsid w:val="00397A4E"/>
    <w:rsid w:val="003A1D0E"/>
    <w:rsid w:val="003A5ADC"/>
    <w:rsid w:val="003A7305"/>
    <w:rsid w:val="003B1C27"/>
    <w:rsid w:val="003B1F43"/>
    <w:rsid w:val="003B27AB"/>
    <w:rsid w:val="003B2A8D"/>
    <w:rsid w:val="003C28B9"/>
    <w:rsid w:val="003C5EF9"/>
    <w:rsid w:val="003D0E8B"/>
    <w:rsid w:val="003D2ABD"/>
    <w:rsid w:val="003E2DE2"/>
    <w:rsid w:val="003E5499"/>
    <w:rsid w:val="003E6572"/>
    <w:rsid w:val="003E7366"/>
    <w:rsid w:val="003F2CA8"/>
    <w:rsid w:val="003F33F5"/>
    <w:rsid w:val="003F43E3"/>
    <w:rsid w:val="003F7417"/>
    <w:rsid w:val="00400835"/>
    <w:rsid w:val="00400998"/>
    <w:rsid w:val="00405B1E"/>
    <w:rsid w:val="004125FF"/>
    <w:rsid w:val="004156D9"/>
    <w:rsid w:val="00415EF2"/>
    <w:rsid w:val="004168B2"/>
    <w:rsid w:val="00417F8A"/>
    <w:rsid w:val="0044010C"/>
    <w:rsid w:val="0044098A"/>
    <w:rsid w:val="00440F5A"/>
    <w:rsid w:val="004468F8"/>
    <w:rsid w:val="00446EA5"/>
    <w:rsid w:val="004509D4"/>
    <w:rsid w:val="00452CA8"/>
    <w:rsid w:val="00456952"/>
    <w:rsid w:val="00464FB9"/>
    <w:rsid w:val="00465B9C"/>
    <w:rsid w:val="004666A5"/>
    <w:rsid w:val="00467E79"/>
    <w:rsid w:val="004710DC"/>
    <w:rsid w:val="004713B1"/>
    <w:rsid w:val="004721B5"/>
    <w:rsid w:val="00477324"/>
    <w:rsid w:val="00482999"/>
    <w:rsid w:val="0048418D"/>
    <w:rsid w:val="0048628C"/>
    <w:rsid w:val="00493A6D"/>
    <w:rsid w:val="004A11EB"/>
    <w:rsid w:val="004A2F0F"/>
    <w:rsid w:val="004A309F"/>
    <w:rsid w:val="004B0A5D"/>
    <w:rsid w:val="004B4C4A"/>
    <w:rsid w:val="004B7485"/>
    <w:rsid w:val="004C165C"/>
    <w:rsid w:val="004C401F"/>
    <w:rsid w:val="004D0C2A"/>
    <w:rsid w:val="004D0F10"/>
    <w:rsid w:val="004D7329"/>
    <w:rsid w:val="004E1332"/>
    <w:rsid w:val="004E13C6"/>
    <w:rsid w:val="004E2150"/>
    <w:rsid w:val="004E331A"/>
    <w:rsid w:val="004E52F1"/>
    <w:rsid w:val="004E604F"/>
    <w:rsid w:val="004F2CF0"/>
    <w:rsid w:val="004F48C4"/>
    <w:rsid w:val="004F5072"/>
    <w:rsid w:val="004F7F36"/>
    <w:rsid w:val="00502262"/>
    <w:rsid w:val="00525365"/>
    <w:rsid w:val="005275A3"/>
    <w:rsid w:val="0053163C"/>
    <w:rsid w:val="00532FCA"/>
    <w:rsid w:val="005333CE"/>
    <w:rsid w:val="00533BD4"/>
    <w:rsid w:val="00542935"/>
    <w:rsid w:val="00544B26"/>
    <w:rsid w:val="0054574A"/>
    <w:rsid w:val="00547AFE"/>
    <w:rsid w:val="00547EEF"/>
    <w:rsid w:val="00551B1C"/>
    <w:rsid w:val="00555EF9"/>
    <w:rsid w:val="00557170"/>
    <w:rsid w:val="005574DB"/>
    <w:rsid w:val="00557E04"/>
    <w:rsid w:val="00560A5F"/>
    <w:rsid w:val="00562962"/>
    <w:rsid w:val="00567959"/>
    <w:rsid w:val="005707D6"/>
    <w:rsid w:val="005710B3"/>
    <w:rsid w:val="00571E18"/>
    <w:rsid w:val="00572A22"/>
    <w:rsid w:val="00575B29"/>
    <w:rsid w:val="0058228A"/>
    <w:rsid w:val="00586B90"/>
    <w:rsid w:val="00592A7C"/>
    <w:rsid w:val="00594239"/>
    <w:rsid w:val="00597546"/>
    <w:rsid w:val="005A3A24"/>
    <w:rsid w:val="005A73A3"/>
    <w:rsid w:val="005B160B"/>
    <w:rsid w:val="005B18AD"/>
    <w:rsid w:val="005B47AF"/>
    <w:rsid w:val="005B7791"/>
    <w:rsid w:val="005C2413"/>
    <w:rsid w:val="005C397F"/>
    <w:rsid w:val="005C61AA"/>
    <w:rsid w:val="005C7BEF"/>
    <w:rsid w:val="005D5A76"/>
    <w:rsid w:val="005E076D"/>
    <w:rsid w:val="005E2E98"/>
    <w:rsid w:val="005E61D4"/>
    <w:rsid w:val="0060006F"/>
    <w:rsid w:val="00602F53"/>
    <w:rsid w:val="00607436"/>
    <w:rsid w:val="006077E6"/>
    <w:rsid w:val="00611E11"/>
    <w:rsid w:val="00612935"/>
    <w:rsid w:val="00613FE2"/>
    <w:rsid w:val="00614397"/>
    <w:rsid w:val="00626CC6"/>
    <w:rsid w:val="00626DA2"/>
    <w:rsid w:val="0064203A"/>
    <w:rsid w:val="0064332E"/>
    <w:rsid w:val="00652147"/>
    <w:rsid w:val="00657800"/>
    <w:rsid w:val="0066064B"/>
    <w:rsid w:val="0066456F"/>
    <w:rsid w:val="006658EF"/>
    <w:rsid w:val="00666D21"/>
    <w:rsid w:val="0067145B"/>
    <w:rsid w:val="0067235B"/>
    <w:rsid w:val="00672E7F"/>
    <w:rsid w:val="006821D2"/>
    <w:rsid w:val="00683028"/>
    <w:rsid w:val="006854C7"/>
    <w:rsid w:val="006856B2"/>
    <w:rsid w:val="00686E69"/>
    <w:rsid w:val="00687A47"/>
    <w:rsid w:val="00687E80"/>
    <w:rsid w:val="006901C8"/>
    <w:rsid w:val="00694B90"/>
    <w:rsid w:val="0069697E"/>
    <w:rsid w:val="006A5185"/>
    <w:rsid w:val="006A54D5"/>
    <w:rsid w:val="006A7EFF"/>
    <w:rsid w:val="006B122E"/>
    <w:rsid w:val="006B2F2E"/>
    <w:rsid w:val="006B4197"/>
    <w:rsid w:val="006C227E"/>
    <w:rsid w:val="006C2835"/>
    <w:rsid w:val="006C381F"/>
    <w:rsid w:val="006C68E2"/>
    <w:rsid w:val="006C7FEE"/>
    <w:rsid w:val="006D3D04"/>
    <w:rsid w:val="006D74C1"/>
    <w:rsid w:val="006E25B8"/>
    <w:rsid w:val="006E3CDF"/>
    <w:rsid w:val="006E4818"/>
    <w:rsid w:val="006F0AD4"/>
    <w:rsid w:val="006F324B"/>
    <w:rsid w:val="006F7356"/>
    <w:rsid w:val="0070675A"/>
    <w:rsid w:val="00707DAA"/>
    <w:rsid w:val="007111C5"/>
    <w:rsid w:val="00720436"/>
    <w:rsid w:val="0072162F"/>
    <w:rsid w:val="0072255F"/>
    <w:rsid w:val="007318D7"/>
    <w:rsid w:val="007350CB"/>
    <w:rsid w:val="00737A02"/>
    <w:rsid w:val="00741B51"/>
    <w:rsid w:val="0074324A"/>
    <w:rsid w:val="00746E72"/>
    <w:rsid w:val="007552B7"/>
    <w:rsid w:val="0076032A"/>
    <w:rsid w:val="00760C0E"/>
    <w:rsid w:val="007658A1"/>
    <w:rsid w:val="00770C33"/>
    <w:rsid w:val="00771E2F"/>
    <w:rsid w:val="0077274B"/>
    <w:rsid w:val="0077663E"/>
    <w:rsid w:val="00784ECF"/>
    <w:rsid w:val="007905E0"/>
    <w:rsid w:val="00791455"/>
    <w:rsid w:val="00796385"/>
    <w:rsid w:val="00796C08"/>
    <w:rsid w:val="007A50F4"/>
    <w:rsid w:val="007A6642"/>
    <w:rsid w:val="007B6D4C"/>
    <w:rsid w:val="007B6D93"/>
    <w:rsid w:val="007B7872"/>
    <w:rsid w:val="007C23B1"/>
    <w:rsid w:val="007C7BC6"/>
    <w:rsid w:val="007D0621"/>
    <w:rsid w:val="007E12B1"/>
    <w:rsid w:val="007E5B8A"/>
    <w:rsid w:val="007E67F7"/>
    <w:rsid w:val="007F0D60"/>
    <w:rsid w:val="0080500F"/>
    <w:rsid w:val="00806DEF"/>
    <w:rsid w:val="00806DFD"/>
    <w:rsid w:val="008146B9"/>
    <w:rsid w:val="008218DB"/>
    <w:rsid w:val="00825B57"/>
    <w:rsid w:val="0082611E"/>
    <w:rsid w:val="00830309"/>
    <w:rsid w:val="00833AA1"/>
    <w:rsid w:val="00833E87"/>
    <w:rsid w:val="0083437D"/>
    <w:rsid w:val="00841F5F"/>
    <w:rsid w:val="008435F5"/>
    <w:rsid w:val="008442A7"/>
    <w:rsid w:val="00845AF6"/>
    <w:rsid w:val="00845D9F"/>
    <w:rsid w:val="008501AD"/>
    <w:rsid w:val="008511C8"/>
    <w:rsid w:val="00854D93"/>
    <w:rsid w:val="008648B3"/>
    <w:rsid w:val="00867EF6"/>
    <w:rsid w:val="00877C10"/>
    <w:rsid w:val="00880BE1"/>
    <w:rsid w:val="008820B9"/>
    <w:rsid w:val="00885B35"/>
    <w:rsid w:val="00886C62"/>
    <w:rsid w:val="008875E3"/>
    <w:rsid w:val="008A367C"/>
    <w:rsid w:val="008B2F87"/>
    <w:rsid w:val="008B3F40"/>
    <w:rsid w:val="008B4A35"/>
    <w:rsid w:val="008B664A"/>
    <w:rsid w:val="008C2105"/>
    <w:rsid w:val="008D12CB"/>
    <w:rsid w:val="008D1EB7"/>
    <w:rsid w:val="008D2658"/>
    <w:rsid w:val="008D275A"/>
    <w:rsid w:val="008D3E02"/>
    <w:rsid w:val="008D5BE0"/>
    <w:rsid w:val="008E4D4C"/>
    <w:rsid w:val="008E512A"/>
    <w:rsid w:val="008E68DE"/>
    <w:rsid w:val="008E6FF5"/>
    <w:rsid w:val="008F11CD"/>
    <w:rsid w:val="008F2274"/>
    <w:rsid w:val="008F357F"/>
    <w:rsid w:val="0090068C"/>
    <w:rsid w:val="009025C9"/>
    <w:rsid w:val="0090372A"/>
    <w:rsid w:val="00905789"/>
    <w:rsid w:val="00907655"/>
    <w:rsid w:val="00915628"/>
    <w:rsid w:val="00915A48"/>
    <w:rsid w:val="009165D3"/>
    <w:rsid w:val="009208D0"/>
    <w:rsid w:val="00920A38"/>
    <w:rsid w:val="00926AEF"/>
    <w:rsid w:val="00927E35"/>
    <w:rsid w:val="00932778"/>
    <w:rsid w:val="00935A48"/>
    <w:rsid w:val="00936245"/>
    <w:rsid w:val="0094389F"/>
    <w:rsid w:val="00943C2A"/>
    <w:rsid w:val="00944921"/>
    <w:rsid w:val="009468E9"/>
    <w:rsid w:val="00946DD6"/>
    <w:rsid w:val="009554E4"/>
    <w:rsid w:val="0095621B"/>
    <w:rsid w:val="00956A44"/>
    <w:rsid w:val="00957210"/>
    <w:rsid w:val="00961D9D"/>
    <w:rsid w:val="009631A3"/>
    <w:rsid w:val="009642A2"/>
    <w:rsid w:val="0096606B"/>
    <w:rsid w:val="00970E45"/>
    <w:rsid w:val="00973943"/>
    <w:rsid w:val="00974941"/>
    <w:rsid w:val="00976844"/>
    <w:rsid w:val="00977D14"/>
    <w:rsid w:val="00980775"/>
    <w:rsid w:val="009825B4"/>
    <w:rsid w:val="00987B11"/>
    <w:rsid w:val="00991C27"/>
    <w:rsid w:val="00994170"/>
    <w:rsid w:val="009966B5"/>
    <w:rsid w:val="009B0DEF"/>
    <w:rsid w:val="009B60D6"/>
    <w:rsid w:val="009C038F"/>
    <w:rsid w:val="009D24C8"/>
    <w:rsid w:val="009D3B2A"/>
    <w:rsid w:val="009E61CE"/>
    <w:rsid w:val="009E63D9"/>
    <w:rsid w:val="009E6DE1"/>
    <w:rsid w:val="009E731D"/>
    <w:rsid w:val="009F3D08"/>
    <w:rsid w:val="00A01E9B"/>
    <w:rsid w:val="00A0758E"/>
    <w:rsid w:val="00A13D24"/>
    <w:rsid w:val="00A157D8"/>
    <w:rsid w:val="00A15E6E"/>
    <w:rsid w:val="00A15E9E"/>
    <w:rsid w:val="00A20CCF"/>
    <w:rsid w:val="00A2493B"/>
    <w:rsid w:val="00A24AD9"/>
    <w:rsid w:val="00A250E1"/>
    <w:rsid w:val="00A2530D"/>
    <w:rsid w:val="00A32752"/>
    <w:rsid w:val="00A32D3F"/>
    <w:rsid w:val="00A34048"/>
    <w:rsid w:val="00A36874"/>
    <w:rsid w:val="00A4023A"/>
    <w:rsid w:val="00A42438"/>
    <w:rsid w:val="00A5544C"/>
    <w:rsid w:val="00A603CF"/>
    <w:rsid w:val="00A6453E"/>
    <w:rsid w:val="00A76498"/>
    <w:rsid w:val="00A76AD8"/>
    <w:rsid w:val="00A77DC9"/>
    <w:rsid w:val="00A804C3"/>
    <w:rsid w:val="00A86B99"/>
    <w:rsid w:val="00A934FA"/>
    <w:rsid w:val="00A94020"/>
    <w:rsid w:val="00A947C2"/>
    <w:rsid w:val="00AA102F"/>
    <w:rsid w:val="00AA1843"/>
    <w:rsid w:val="00AA45F8"/>
    <w:rsid w:val="00AA6097"/>
    <w:rsid w:val="00AB0DC6"/>
    <w:rsid w:val="00AB2A89"/>
    <w:rsid w:val="00AB57B0"/>
    <w:rsid w:val="00AB57B8"/>
    <w:rsid w:val="00AB724A"/>
    <w:rsid w:val="00AC0D03"/>
    <w:rsid w:val="00AC2A6A"/>
    <w:rsid w:val="00AC5F52"/>
    <w:rsid w:val="00AC773A"/>
    <w:rsid w:val="00AC794D"/>
    <w:rsid w:val="00AD29ED"/>
    <w:rsid w:val="00AD2B3A"/>
    <w:rsid w:val="00AD4754"/>
    <w:rsid w:val="00AD6EA8"/>
    <w:rsid w:val="00AE0621"/>
    <w:rsid w:val="00AE087D"/>
    <w:rsid w:val="00AE22BC"/>
    <w:rsid w:val="00AF1885"/>
    <w:rsid w:val="00AF2189"/>
    <w:rsid w:val="00AF2790"/>
    <w:rsid w:val="00AF36EC"/>
    <w:rsid w:val="00AF4E14"/>
    <w:rsid w:val="00AF61DF"/>
    <w:rsid w:val="00AF63CB"/>
    <w:rsid w:val="00AF6E78"/>
    <w:rsid w:val="00B02638"/>
    <w:rsid w:val="00B031F1"/>
    <w:rsid w:val="00B07BB5"/>
    <w:rsid w:val="00B12381"/>
    <w:rsid w:val="00B250BF"/>
    <w:rsid w:val="00B250EE"/>
    <w:rsid w:val="00B276A4"/>
    <w:rsid w:val="00B276D6"/>
    <w:rsid w:val="00B35043"/>
    <w:rsid w:val="00B3613D"/>
    <w:rsid w:val="00B42AC6"/>
    <w:rsid w:val="00B4560C"/>
    <w:rsid w:val="00B46000"/>
    <w:rsid w:val="00B5240F"/>
    <w:rsid w:val="00B64E51"/>
    <w:rsid w:val="00B7347E"/>
    <w:rsid w:val="00B8296D"/>
    <w:rsid w:val="00B831FC"/>
    <w:rsid w:val="00B90D81"/>
    <w:rsid w:val="00BA056C"/>
    <w:rsid w:val="00BA0D7F"/>
    <w:rsid w:val="00BA3238"/>
    <w:rsid w:val="00BB6E30"/>
    <w:rsid w:val="00BC5D85"/>
    <w:rsid w:val="00BC5F49"/>
    <w:rsid w:val="00BD1A0A"/>
    <w:rsid w:val="00BD322B"/>
    <w:rsid w:val="00BD3C43"/>
    <w:rsid w:val="00BD6B51"/>
    <w:rsid w:val="00BD7AD1"/>
    <w:rsid w:val="00BE2B9D"/>
    <w:rsid w:val="00BF04EB"/>
    <w:rsid w:val="00BF6C41"/>
    <w:rsid w:val="00C04F30"/>
    <w:rsid w:val="00C05B12"/>
    <w:rsid w:val="00C15CD4"/>
    <w:rsid w:val="00C21DD3"/>
    <w:rsid w:val="00C26D2F"/>
    <w:rsid w:val="00C308B8"/>
    <w:rsid w:val="00C42B83"/>
    <w:rsid w:val="00C42EBC"/>
    <w:rsid w:val="00C43F1E"/>
    <w:rsid w:val="00C4519E"/>
    <w:rsid w:val="00C47A24"/>
    <w:rsid w:val="00C47BF8"/>
    <w:rsid w:val="00C56E33"/>
    <w:rsid w:val="00C6123E"/>
    <w:rsid w:val="00C62815"/>
    <w:rsid w:val="00C700E4"/>
    <w:rsid w:val="00C70E10"/>
    <w:rsid w:val="00C7118F"/>
    <w:rsid w:val="00C716E6"/>
    <w:rsid w:val="00C71DB4"/>
    <w:rsid w:val="00C73DEE"/>
    <w:rsid w:val="00C77654"/>
    <w:rsid w:val="00C77FCF"/>
    <w:rsid w:val="00C81D6F"/>
    <w:rsid w:val="00C90E80"/>
    <w:rsid w:val="00C92517"/>
    <w:rsid w:val="00C93329"/>
    <w:rsid w:val="00C95BA0"/>
    <w:rsid w:val="00C9734E"/>
    <w:rsid w:val="00C9756A"/>
    <w:rsid w:val="00CB1AA2"/>
    <w:rsid w:val="00CB640A"/>
    <w:rsid w:val="00CB6B5D"/>
    <w:rsid w:val="00CC2A1C"/>
    <w:rsid w:val="00CC3811"/>
    <w:rsid w:val="00CC3DC6"/>
    <w:rsid w:val="00CC5E1D"/>
    <w:rsid w:val="00CD3189"/>
    <w:rsid w:val="00CD7BB7"/>
    <w:rsid w:val="00CE1179"/>
    <w:rsid w:val="00CE3303"/>
    <w:rsid w:val="00CE40C7"/>
    <w:rsid w:val="00CE5896"/>
    <w:rsid w:val="00CF23EC"/>
    <w:rsid w:val="00CF2720"/>
    <w:rsid w:val="00CF5CAC"/>
    <w:rsid w:val="00CF7357"/>
    <w:rsid w:val="00D032E7"/>
    <w:rsid w:val="00D1109C"/>
    <w:rsid w:val="00D12C94"/>
    <w:rsid w:val="00D14D9C"/>
    <w:rsid w:val="00D14E83"/>
    <w:rsid w:val="00D14F68"/>
    <w:rsid w:val="00D24CF5"/>
    <w:rsid w:val="00D24FCA"/>
    <w:rsid w:val="00D257C5"/>
    <w:rsid w:val="00D26969"/>
    <w:rsid w:val="00D269D1"/>
    <w:rsid w:val="00D323FD"/>
    <w:rsid w:val="00D33B5E"/>
    <w:rsid w:val="00D46A7C"/>
    <w:rsid w:val="00D53DA8"/>
    <w:rsid w:val="00D57D48"/>
    <w:rsid w:val="00D61FD1"/>
    <w:rsid w:val="00D72A77"/>
    <w:rsid w:val="00D72D30"/>
    <w:rsid w:val="00D80867"/>
    <w:rsid w:val="00D81866"/>
    <w:rsid w:val="00D83085"/>
    <w:rsid w:val="00D846C6"/>
    <w:rsid w:val="00D84B7F"/>
    <w:rsid w:val="00D876D2"/>
    <w:rsid w:val="00D924C8"/>
    <w:rsid w:val="00D95CA4"/>
    <w:rsid w:val="00D9697E"/>
    <w:rsid w:val="00DA6ED5"/>
    <w:rsid w:val="00DA6F77"/>
    <w:rsid w:val="00DA7246"/>
    <w:rsid w:val="00DA7FD0"/>
    <w:rsid w:val="00DB1F69"/>
    <w:rsid w:val="00DB2407"/>
    <w:rsid w:val="00DB3569"/>
    <w:rsid w:val="00DB5B2F"/>
    <w:rsid w:val="00DB60F4"/>
    <w:rsid w:val="00DD0317"/>
    <w:rsid w:val="00DD24A2"/>
    <w:rsid w:val="00DD348D"/>
    <w:rsid w:val="00DE29FE"/>
    <w:rsid w:val="00DE6590"/>
    <w:rsid w:val="00DE6ADA"/>
    <w:rsid w:val="00DF43A4"/>
    <w:rsid w:val="00DF49BF"/>
    <w:rsid w:val="00DF54F5"/>
    <w:rsid w:val="00DF66D2"/>
    <w:rsid w:val="00DF6BF3"/>
    <w:rsid w:val="00E030E6"/>
    <w:rsid w:val="00E1057E"/>
    <w:rsid w:val="00E25A9D"/>
    <w:rsid w:val="00E3059B"/>
    <w:rsid w:val="00E31F83"/>
    <w:rsid w:val="00E366D0"/>
    <w:rsid w:val="00E4218C"/>
    <w:rsid w:val="00E44C05"/>
    <w:rsid w:val="00E465F5"/>
    <w:rsid w:val="00E4686F"/>
    <w:rsid w:val="00E55EF4"/>
    <w:rsid w:val="00E56186"/>
    <w:rsid w:val="00E565C6"/>
    <w:rsid w:val="00E57694"/>
    <w:rsid w:val="00E6015D"/>
    <w:rsid w:val="00E63E60"/>
    <w:rsid w:val="00E64F4B"/>
    <w:rsid w:val="00E71BEA"/>
    <w:rsid w:val="00E7667B"/>
    <w:rsid w:val="00E772CE"/>
    <w:rsid w:val="00E80B64"/>
    <w:rsid w:val="00E87CF8"/>
    <w:rsid w:val="00E87E67"/>
    <w:rsid w:val="00E97354"/>
    <w:rsid w:val="00E97FF5"/>
    <w:rsid w:val="00EA1740"/>
    <w:rsid w:val="00EA2008"/>
    <w:rsid w:val="00EA43C1"/>
    <w:rsid w:val="00EA588F"/>
    <w:rsid w:val="00EB0A53"/>
    <w:rsid w:val="00EB48C9"/>
    <w:rsid w:val="00EC2A7A"/>
    <w:rsid w:val="00ED06DC"/>
    <w:rsid w:val="00EE3789"/>
    <w:rsid w:val="00EF1099"/>
    <w:rsid w:val="00EF1A69"/>
    <w:rsid w:val="00EF2D68"/>
    <w:rsid w:val="00EF799D"/>
    <w:rsid w:val="00F004A4"/>
    <w:rsid w:val="00F05236"/>
    <w:rsid w:val="00F06653"/>
    <w:rsid w:val="00F076C0"/>
    <w:rsid w:val="00F07B51"/>
    <w:rsid w:val="00F11F06"/>
    <w:rsid w:val="00F13DBB"/>
    <w:rsid w:val="00F22CE9"/>
    <w:rsid w:val="00F241AF"/>
    <w:rsid w:val="00F24D82"/>
    <w:rsid w:val="00F3195A"/>
    <w:rsid w:val="00F319C2"/>
    <w:rsid w:val="00F32B1C"/>
    <w:rsid w:val="00F356EB"/>
    <w:rsid w:val="00F50979"/>
    <w:rsid w:val="00F50DE6"/>
    <w:rsid w:val="00F518D3"/>
    <w:rsid w:val="00F61B57"/>
    <w:rsid w:val="00F64CAA"/>
    <w:rsid w:val="00F66E37"/>
    <w:rsid w:val="00F67563"/>
    <w:rsid w:val="00F74CEA"/>
    <w:rsid w:val="00F74FE3"/>
    <w:rsid w:val="00F92142"/>
    <w:rsid w:val="00F92610"/>
    <w:rsid w:val="00F93A59"/>
    <w:rsid w:val="00F9589A"/>
    <w:rsid w:val="00FA3338"/>
    <w:rsid w:val="00FA3750"/>
    <w:rsid w:val="00FA43CC"/>
    <w:rsid w:val="00FA47C4"/>
    <w:rsid w:val="00FB0E31"/>
    <w:rsid w:val="00FB14A9"/>
    <w:rsid w:val="00FC27C7"/>
    <w:rsid w:val="00FC3162"/>
    <w:rsid w:val="00FC5331"/>
    <w:rsid w:val="00FD01FB"/>
    <w:rsid w:val="00FD08DA"/>
    <w:rsid w:val="00FD3A5B"/>
    <w:rsid w:val="00FD4866"/>
    <w:rsid w:val="00FD4BDB"/>
    <w:rsid w:val="00FD6D21"/>
    <w:rsid w:val="00FE2DBD"/>
    <w:rsid w:val="00FF0A5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243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B12"/>
  </w:style>
  <w:style w:type="paragraph" w:styleId="Heading1">
    <w:name w:val="heading 1"/>
    <w:basedOn w:val="Normal"/>
    <w:next w:val="Normal"/>
    <w:link w:val="Heading1Char"/>
    <w:uiPriority w:val="9"/>
    <w:qFormat/>
    <w:rsid w:val="0010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3C2A"/>
  </w:style>
  <w:style w:type="character" w:styleId="Emphasis">
    <w:name w:val="Emphasis"/>
    <w:basedOn w:val="DefaultParagraphFont"/>
    <w:uiPriority w:val="20"/>
    <w:qFormat/>
    <w:rsid w:val="00943C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1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09C"/>
  </w:style>
  <w:style w:type="paragraph" w:styleId="Footer">
    <w:name w:val="footer"/>
    <w:basedOn w:val="Normal"/>
    <w:link w:val="FooterChar"/>
    <w:uiPriority w:val="99"/>
    <w:unhideWhenUsed/>
    <w:rsid w:val="00D11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09C"/>
  </w:style>
  <w:style w:type="paragraph" w:styleId="ListParagraph">
    <w:name w:val="List Paragraph"/>
    <w:basedOn w:val="Normal"/>
    <w:uiPriority w:val="34"/>
    <w:qFormat/>
    <w:rsid w:val="00903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E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1CE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0529CC-621A-D142-B6B4-7411818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764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Turkuaz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Yakut Kocak</dc:creator>
  <cp:keywords/>
  <dc:description/>
  <cp:lastModifiedBy>Deniz Yakut Kocak</cp:lastModifiedBy>
  <cp:revision>28</cp:revision>
  <cp:lastPrinted>2019-07-02T20:36:00Z</cp:lastPrinted>
  <dcterms:created xsi:type="dcterms:W3CDTF">2019-07-01T02:25:00Z</dcterms:created>
  <dcterms:modified xsi:type="dcterms:W3CDTF">2019-07-09T22:58:00Z</dcterms:modified>
</cp:coreProperties>
</file>